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27E" w:rsidRPr="00EE218B" w:rsidRDefault="00EE218B" w:rsidP="00BD2130">
      <w:pPr>
        <w:shd w:val="clear" w:color="auto" w:fill="FFFFFF"/>
        <w:spacing w:after="0" w:line="240" w:lineRule="auto"/>
        <w:rPr>
          <w:rFonts w:ascii="Book Antiqua" w:eastAsia="Times New Roman" w:hAnsi="Book Antiqua" w:cs="Times New Roman"/>
          <w:b/>
          <w:sz w:val="20"/>
          <w:szCs w:val="20"/>
        </w:rPr>
        <w:sectPr w:rsidR="001E727E" w:rsidRPr="00EE218B" w:rsidSect="001E727E">
          <w:pgSz w:w="11906" w:h="16838"/>
          <w:pgMar w:top="567" w:right="707" w:bottom="1417" w:left="709" w:header="708" w:footer="708" w:gutter="0"/>
          <w:cols w:space="708"/>
          <w:docGrid w:linePitch="360"/>
        </w:sectPr>
      </w:pPr>
      <w:r>
        <w:rPr>
          <w:rFonts w:ascii="Book Antiqua" w:eastAsia="Times New Roman" w:hAnsi="Book Antiqua" w:cs="Times New Roman"/>
          <w:b/>
          <w:sz w:val="20"/>
          <w:szCs w:val="20"/>
        </w:rPr>
        <w:t xml:space="preserve">                                                               </w:t>
      </w:r>
      <w:r w:rsidR="00D41E28">
        <w:rPr>
          <w:rFonts w:ascii="Book Antiqua" w:eastAsia="Times New Roman" w:hAnsi="Book Antiqua" w:cs="Times New Roman"/>
          <w:b/>
          <w:sz w:val="20"/>
          <w:szCs w:val="20"/>
        </w:rPr>
        <w:t xml:space="preserve">TÜRKÇE </w:t>
      </w:r>
      <w:proofErr w:type="gramStart"/>
      <w:r w:rsidR="00D41E28">
        <w:rPr>
          <w:rFonts w:ascii="Book Antiqua" w:eastAsia="Times New Roman" w:hAnsi="Book Antiqua" w:cs="Times New Roman"/>
          <w:b/>
          <w:sz w:val="20"/>
          <w:szCs w:val="20"/>
        </w:rPr>
        <w:t xml:space="preserve">DERSİ  </w:t>
      </w:r>
      <w:r w:rsidRPr="00EE218B">
        <w:rPr>
          <w:rFonts w:ascii="Book Antiqua" w:eastAsia="Times New Roman" w:hAnsi="Book Antiqua" w:cs="Times New Roman"/>
          <w:b/>
          <w:sz w:val="20"/>
          <w:szCs w:val="20"/>
        </w:rPr>
        <w:t>DEĞERLENDİRME</w:t>
      </w:r>
      <w:proofErr w:type="gramEnd"/>
      <w:r w:rsidRPr="00EE218B">
        <w:rPr>
          <w:rFonts w:ascii="Book Antiqua" w:eastAsia="Times New Roman" w:hAnsi="Book Antiqua" w:cs="Times New Roman"/>
          <w:b/>
          <w:sz w:val="20"/>
          <w:szCs w:val="20"/>
        </w:rPr>
        <w:t xml:space="preserve"> TESTİ</w:t>
      </w:r>
      <w:r w:rsidR="00D41E28">
        <w:rPr>
          <w:rFonts w:ascii="Book Antiqua" w:eastAsia="Times New Roman" w:hAnsi="Book Antiqua" w:cs="Times New Roman"/>
          <w:b/>
          <w:sz w:val="20"/>
          <w:szCs w:val="20"/>
        </w:rPr>
        <w:t>-2</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1.</w:t>
      </w:r>
      <w:r w:rsidRPr="00BD2130">
        <w:rPr>
          <w:rFonts w:ascii="Book Antiqua" w:eastAsia="Times New Roman" w:hAnsi="Book Antiqua" w:cs="Times New Roman"/>
          <w:b/>
          <w:bCs/>
          <w:sz w:val="20"/>
          <w:szCs w:val="20"/>
        </w:rPr>
        <w:t xml:space="preserve">Aşağıdaki tümcelerle bir paragraf </w:t>
      </w:r>
      <w:proofErr w:type="gramStart"/>
      <w:r w:rsidRPr="00BD2130">
        <w:rPr>
          <w:rFonts w:ascii="Book Antiqua" w:eastAsia="Times New Roman" w:hAnsi="Book Antiqua" w:cs="Times New Roman"/>
          <w:b/>
          <w:bCs/>
          <w:sz w:val="20"/>
          <w:szCs w:val="20"/>
        </w:rPr>
        <w:t>oluşturulduğunda,hangisi</w:t>
      </w:r>
      <w:proofErr w:type="gramEnd"/>
      <w:r w:rsidRPr="00BD2130">
        <w:rPr>
          <w:rFonts w:ascii="Book Antiqua" w:eastAsia="Times New Roman" w:hAnsi="Book Antiqua" w:cs="Times New Roman"/>
          <w:b/>
          <w:bCs/>
          <w:sz w:val="20"/>
          <w:szCs w:val="20"/>
        </w:rPr>
        <w:t xml:space="preserve"> son tümce olur?</w:t>
      </w:r>
    </w:p>
    <w:p w:rsidR="001E727E" w:rsidRPr="00BD2130" w:rsidRDefault="00BD2130"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 </w:t>
      </w:r>
      <w:r w:rsidR="001E727E" w:rsidRPr="00BD2130">
        <w:rPr>
          <w:rFonts w:ascii="Book Antiqua" w:eastAsia="Times New Roman" w:hAnsi="Book Antiqua" w:cs="Times New Roman"/>
          <w:sz w:val="20"/>
          <w:szCs w:val="20"/>
        </w:rPr>
        <w:t>a)Hava henüz karanlıktı.      </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b)  Odanın içine gecenin serinliği doldu.</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c)</w:t>
      </w:r>
      <w:r w:rsidRPr="00BD2130">
        <w:rPr>
          <w:rFonts w:ascii="Book Antiqua" w:eastAsia="Times New Roman" w:hAnsi="Book Antiqua" w:cs="Times New Roman"/>
          <w:sz w:val="20"/>
          <w:szCs w:val="20"/>
        </w:rPr>
        <w:t>  </w:t>
      </w:r>
      <w:r w:rsidRPr="00BD2130">
        <w:rPr>
          <w:rFonts w:ascii="Book Antiqua" w:eastAsia="Times New Roman" w:hAnsi="Book Antiqua" w:cs="Times New Roman"/>
          <w:bCs/>
          <w:sz w:val="20"/>
          <w:szCs w:val="20"/>
        </w:rPr>
        <w:t xml:space="preserve">Önce hoşa </w:t>
      </w:r>
      <w:proofErr w:type="gramStart"/>
      <w:r w:rsidRPr="00BD2130">
        <w:rPr>
          <w:rFonts w:ascii="Book Antiqua" w:eastAsia="Times New Roman" w:hAnsi="Book Antiqua" w:cs="Times New Roman"/>
          <w:bCs/>
          <w:sz w:val="20"/>
          <w:szCs w:val="20"/>
        </w:rPr>
        <w:t>gidiyor,sonra</w:t>
      </w:r>
      <w:proofErr w:type="gramEnd"/>
      <w:r w:rsidRPr="00BD2130">
        <w:rPr>
          <w:rFonts w:ascii="Book Antiqua" w:eastAsia="Times New Roman" w:hAnsi="Book Antiqua" w:cs="Times New Roman"/>
          <w:bCs/>
          <w:sz w:val="20"/>
          <w:szCs w:val="20"/>
        </w:rPr>
        <w:t xml:space="preserve"> üşütüyordu insanı.</w:t>
      </w:r>
    </w:p>
    <w:p w:rsidR="001E727E" w:rsidRPr="00BD2130" w:rsidRDefault="00BD2130"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d)  </w:t>
      </w:r>
      <w:r w:rsidR="001E727E" w:rsidRPr="00BD2130">
        <w:rPr>
          <w:rFonts w:ascii="Book Antiqua" w:eastAsia="Times New Roman" w:hAnsi="Book Antiqua" w:cs="Times New Roman"/>
          <w:sz w:val="20"/>
          <w:szCs w:val="20"/>
        </w:rPr>
        <w:t> Pencereyi ardına kadar açtım.</w:t>
      </w:r>
    </w:p>
    <w:p w:rsidR="001E727E" w:rsidRPr="00BD2130" w:rsidRDefault="001E727E" w:rsidP="00BD2130">
      <w:pPr>
        <w:shd w:val="clear" w:color="auto" w:fill="FFFFFF"/>
        <w:spacing w:after="0" w:line="240" w:lineRule="auto"/>
        <w:ind w:left="360"/>
        <w:rPr>
          <w:rFonts w:ascii="Book Antiqua" w:eastAsia="Times New Roman" w:hAnsi="Book Antiqua" w:cs="Times New Roman"/>
          <w:sz w:val="20"/>
          <w:szCs w:val="20"/>
        </w:rPr>
      </w:pPr>
      <w:r w:rsidRPr="00BD2130">
        <w:rPr>
          <w:rFonts w:ascii="Book Antiqua" w:eastAsia="Times New Roman" w:hAnsi="Book Antiqua" w:cs="Times New Roman"/>
          <w:sz w:val="20"/>
          <w:szCs w:val="20"/>
        </w:rPr>
        <w:t> </w:t>
      </w:r>
    </w:p>
    <w:p w:rsidR="00637E8F" w:rsidRPr="00637E8F" w:rsidRDefault="001E727E" w:rsidP="00637E8F">
      <w:pPr>
        <w:shd w:val="clear" w:color="auto" w:fill="FFFFFF"/>
        <w:spacing w:after="0" w:line="240" w:lineRule="auto"/>
        <w:rPr>
          <w:rFonts w:ascii="Book Antiqua" w:hAnsi="Book Antiqua"/>
          <w:sz w:val="20"/>
          <w:szCs w:val="20"/>
        </w:rPr>
      </w:pPr>
      <w:r w:rsidRPr="00BD2130">
        <w:rPr>
          <w:rFonts w:ascii="Book Antiqua" w:eastAsia="Times New Roman" w:hAnsi="Book Antiqua" w:cs="Times New Roman"/>
          <w:sz w:val="20"/>
          <w:szCs w:val="20"/>
        </w:rPr>
        <w:t>2.  </w:t>
      </w:r>
      <w:r w:rsidR="00637E8F" w:rsidRPr="00637E8F">
        <w:rPr>
          <w:rFonts w:ascii="Book Antiqua" w:hAnsi="Book Antiqua"/>
          <w:sz w:val="20"/>
          <w:szCs w:val="20"/>
        </w:rPr>
        <w:t>Ben var isem ana dilimle varım</w:t>
      </w:r>
    </w:p>
    <w:p w:rsidR="00637E8F" w:rsidRPr="00637E8F" w:rsidRDefault="00307067" w:rsidP="00637E8F">
      <w:pPr>
        <w:shd w:val="clear" w:color="auto" w:fill="FFFFFF"/>
        <w:spacing w:after="0" w:line="240" w:lineRule="auto"/>
        <w:rPr>
          <w:rFonts w:ascii="Book Antiqua" w:hAnsi="Book Antiqua"/>
          <w:sz w:val="20"/>
          <w:szCs w:val="20"/>
        </w:rPr>
      </w:pPr>
      <w:r>
        <w:rPr>
          <w:rFonts w:ascii="Book Antiqua" w:hAnsi="Book Antiqua"/>
          <w:sz w:val="20"/>
          <w:szCs w:val="20"/>
        </w:rPr>
        <w:t xml:space="preserve">    </w:t>
      </w:r>
      <w:r w:rsidR="00637E8F" w:rsidRPr="00637E8F">
        <w:rPr>
          <w:rFonts w:ascii="Book Antiqua" w:hAnsi="Book Antiqua"/>
          <w:sz w:val="20"/>
          <w:szCs w:val="20"/>
        </w:rPr>
        <w:t>Türkçem benim bereketli toprağım.</w:t>
      </w:r>
    </w:p>
    <w:p w:rsidR="00637E8F" w:rsidRPr="00637E8F" w:rsidRDefault="00307067" w:rsidP="00637E8F">
      <w:pPr>
        <w:shd w:val="clear" w:color="auto" w:fill="FFFFFF"/>
        <w:spacing w:after="0" w:line="240" w:lineRule="auto"/>
        <w:rPr>
          <w:rFonts w:ascii="Book Antiqua" w:hAnsi="Book Antiqua"/>
          <w:sz w:val="20"/>
          <w:szCs w:val="20"/>
        </w:rPr>
      </w:pPr>
      <w:r>
        <w:rPr>
          <w:rFonts w:ascii="Book Antiqua" w:hAnsi="Book Antiqua"/>
          <w:sz w:val="20"/>
          <w:szCs w:val="20"/>
        </w:rPr>
        <w:t xml:space="preserve">     </w:t>
      </w:r>
      <w:r w:rsidR="00637E8F" w:rsidRPr="00637E8F">
        <w:rPr>
          <w:rFonts w:ascii="Book Antiqua" w:hAnsi="Book Antiqua"/>
          <w:sz w:val="20"/>
          <w:szCs w:val="20"/>
        </w:rPr>
        <w:t>Akan sularımın sesi ondadır.</w:t>
      </w:r>
    </w:p>
    <w:p w:rsidR="00637E8F" w:rsidRPr="00637E8F" w:rsidRDefault="00307067" w:rsidP="00637E8F">
      <w:pPr>
        <w:shd w:val="clear" w:color="auto" w:fill="FFFFFF"/>
        <w:spacing w:after="0" w:line="240" w:lineRule="auto"/>
        <w:rPr>
          <w:rFonts w:ascii="Book Antiqua" w:hAnsi="Book Antiqua"/>
          <w:sz w:val="20"/>
          <w:szCs w:val="20"/>
        </w:rPr>
      </w:pPr>
      <w:r>
        <w:rPr>
          <w:rFonts w:ascii="Book Antiqua" w:hAnsi="Book Antiqua"/>
          <w:sz w:val="20"/>
          <w:szCs w:val="20"/>
        </w:rPr>
        <w:t xml:space="preserve">      </w:t>
      </w:r>
      <w:r w:rsidR="00637E8F" w:rsidRPr="00637E8F">
        <w:rPr>
          <w:rFonts w:ascii="Book Antiqua" w:hAnsi="Book Antiqua"/>
          <w:sz w:val="20"/>
          <w:szCs w:val="20"/>
        </w:rPr>
        <w:t xml:space="preserve">Güneşimin </w:t>
      </w:r>
      <w:proofErr w:type="gramStart"/>
      <w:r w:rsidR="00637E8F" w:rsidRPr="00637E8F">
        <w:rPr>
          <w:rFonts w:ascii="Book Antiqua" w:hAnsi="Book Antiqua"/>
          <w:sz w:val="20"/>
          <w:szCs w:val="20"/>
        </w:rPr>
        <w:t>aydınlığı</w:t>
      </w:r>
      <w:r>
        <w:rPr>
          <w:rFonts w:ascii="Book Antiqua" w:hAnsi="Book Antiqua"/>
          <w:sz w:val="20"/>
          <w:szCs w:val="20"/>
        </w:rPr>
        <w:t xml:space="preserve"> </w:t>
      </w:r>
      <w:r w:rsidR="00637E8F" w:rsidRPr="00637E8F">
        <w:rPr>
          <w:rFonts w:ascii="Book Antiqua" w:hAnsi="Book Antiqua"/>
          <w:sz w:val="20"/>
          <w:szCs w:val="20"/>
        </w:rPr>
        <w:t>,sıcağı</w:t>
      </w:r>
      <w:proofErr w:type="gramEnd"/>
      <w:r w:rsidR="00637E8F" w:rsidRPr="00637E8F">
        <w:rPr>
          <w:rFonts w:ascii="Book Antiqua" w:hAnsi="Book Antiqua"/>
          <w:sz w:val="20"/>
          <w:szCs w:val="20"/>
        </w:rPr>
        <w:t>…</w:t>
      </w:r>
    </w:p>
    <w:p w:rsidR="00637E8F" w:rsidRPr="00637E8F" w:rsidRDefault="00307067" w:rsidP="00637E8F">
      <w:pPr>
        <w:shd w:val="clear" w:color="auto" w:fill="FFFFFF"/>
        <w:spacing w:after="0" w:line="240" w:lineRule="auto"/>
        <w:rPr>
          <w:rFonts w:ascii="Book Antiqua" w:hAnsi="Book Antiqua"/>
          <w:sz w:val="20"/>
          <w:szCs w:val="20"/>
        </w:rPr>
      </w:pPr>
      <w:r>
        <w:rPr>
          <w:rFonts w:ascii="Book Antiqua" w:hAnsi="Book Antiqua"/>
          <w:sz w:val="20"/>
          <w:szCs w:val="20"/>
        </w:rPr>
        <w:t xml:space="preserve">     </w:t>
      </w:r>
      <w:r w:rsidR="00637E8F" w:rsidRPr="00637E8F">
        <w:rPr>
          <w:rFonts w:ascii="Book Antiqua" w:hAnsi="Book Antiqua"/>
          <w:sz w:val="20"/>
          <w:szCs w:val="20"/>
        </w:rPr>
        <w:t>Onunla güler</w:t>
      </w:r>
      <w:r>
        <w:rPr>
          <w:rFonts w:ascii="Book Antiqua" w:hAnsi="Book Antiqua"/>
          <w:sz w:val="20"/>
          <w:szCs w:val="20"/>
        </w:rPr>
        <w:t xml:space="preserve"> </w:t>
      </w:r>
      <w:r w:rsidR="00637E8F" w:rsidRPr="00637E8F">
        <w:rPr>
          <w:rFonts w:ascii="Book Antiqua" w:hAnsi="Book Antiqua"/>
          <w:sz w:val="20"/>
          <w:szCs w:val="20"/>
        </w:rPr>
        <w:t>,onunla ağlarım</w:t>
      </w:r>
    </w:p>
    <w:p w:rsidR="00637E8F" w:rsidRPr="00637E8F" w:rsidRDefault="00637E8F" w:rsidP="00637E8F">
      <w:pPr>
        <w:shd w:val="clear" w:color="auto" w:fill="FFFFFF"/>
        <w:spacing w:after="0" w:line="240" w:lineRule="auto"/>
        <w:rPr>
          <w:rFonts w:ascii="Book Antiqua" w:hAnsi="Book Antiqua"/>
          <w:sz w:val="20"/>
          <w:szCs w:val="20"/>
        </w:rPr>
      </w:pPr>
      <w:r w:rsidRPr="00637E8F">
        <w:rPr>
          <w:rFonts w:ascii="Book Antiqua" w:hAnsi="Book Antiqua"/>
          <w:sz w:val="20"/>
          <w:szCs w:val="20"/>
        </w:rPr>
        <w:t>( Mehmet SALİĞOĞLU)</w:t>
      </w:r>
    </w:p>
    <w:p w:rsidR="00637E8F" w:rsidRPr="00637E8F" w:rsidRDefault="00637E8F" w:rsidP="00637E8F">
      <w:pPr>
        <w:shd w:val="clear" w:color="auto" w:fill="FFFFFF"/>
        <w:spacing w:after="0" w:line="240" w:lineRule="auto"/>
        <w:rPr>
          <w:rFonts w:ascii="Book Antiqua" w:hAnsi="Book Antiqua"/>
          <w:sz w:val="20"/>
          <w:szCs w:val="20"/>
        </w:rPr>
      </w:pPr>
      <w:r w:rsidRPr="00637E8F">
        <w:rPr>
          <w:rFonts w:ascii="Book Antiqua" w:hAnsi="Book Antiqua"/>
          <w:sz w:val="20"/>
          <w:szCs w:val="20"/>
        </w:rPr>
        <w:t>Şiirden Türkçeyle ilgili olarak aşağıdakilerden hangisi çıkarılamaz?</w:t>
      </w:r>
    </w:p>
    <w:p w:rsidR="00637E8F" w:rsidRPr="00637E8F" w:rsidRDefault="00637E8F" w:rsidP="00637E8F">
      <w:pPr>
        <w:shd w:val="clear" w:color="auto" w:fill="FFFFFF"/>
        <w:spacing w:after="0" w:line="240" w:lineRule="auto"/>
        <w:rPr>
          <w:rFonts w:ascii="Book Antiqua" w:hAnsi="Book Antiqua"/>
          <w:sz w:val="20"/>
          <w:szCs w:val="20"/>
        </w:rPr>
      </w:pPr>
      <w:r w:rsidRPr="00637E8F">
        <w:rPr>
          <w:rFonts w:ascii="Book Antiqua" w:hAnsi="Book Antiqua"/>
          <w:sz w:val="20"/>
          <w:szCs w:val="20"/>
        </w:rPr>
        <w:t>a) Zengin özelliklere sahip olduğu</w:t>
      </w:r>
    </w:p>
    <w:p w:rsidR="00637E8F" w:rsidRPr="00637E8F" w:rsidRDefault="00637E8F" w:rsidP="00637E8F">
      <w:pPr>
        <w:shd w:val="clear" w:color="auto" w:fill="FFFFFF"/>
        <w:spacing w:after="0" w:line="240" w:lineRule="auto"/>
        <w:rPr>
          <w:rFonts w:ascii="Book Antiqua" w:hAnsi="Book Antiqua"/>
          <w:sz w:val="20"/>
          <w:szCs w:val="20"/>
        </w:rPr>
      </w:pPr>
      <w:r w:rsidRPr="00637E8F">
        <w:rPr>
          <w:rFonts w:ascii="Book Antiqua" w:hAnsi="Book Antiqua"/>
          <w:sz w:val="20"/>
          <w:szCs w:val="20"/>
        </w:rPr>
        <w:t>b) Varlığımızın nedeni olduğu</w:t>
      </w:r>
    </w:p>
    <w:p w:rsidR="00637E8F" w:rsidRPr="00637E8F" w:rsidRDefault="00637E8F" w:rsidP="00637E8F">
      <w:pPr>
        <w:shd w:val="clear" w:color="auto" w:fill="FFFFFF"/>
        <w:spacing w:after="0" w:line="240" w:lineRule="auto"/>
        <w:rPr>
          <w:rFonts w:ascii="Book Antiqua" w:hAnsi="Book Antiqua"/>
          <w:sz w:val="20"/>
          <w:szCs w:val="20"/>
        </w:rPr>
      </w:pPr>
      <w:r w:rsidRPr="00637E8F">
        <w:rPr>
          <w:rFonts w:ascii="Book Antiqua" w:hAnsi="Book Antiqua"/>
          <w:sz w:val="20"/>
          <w:szCs w:val="20"/>
        </w:rPr>
        <w:t>c) Konuşma yeteneğini geliştirdiği</w:t>
      </w:r>
    </w:p>
    <w:p w:rsidR="001E727E" w:rsidRDefault="00637E8F" w:rsidP="00637E8F">
      <w:pPr>
        <w:shd w:val="clear" w:color="auto" w:fill="FFFFFF"/>
        <w:spacing w:after="0" w:line="240" w:lineRule="auto"/>
        <w:rPr>
          <w:rFonts w:ascii="Book Antiqua" w:eastAsia="Times New Roman" w:hAnsi="Book Antiqua" w:cs="Times New Roman"/>
          <w:sz w:val="20"/>
          <w:szCs w:val="20"/>
        </w:rPr>
      </w:pPr>
      <w:r w:rsidRPr="00637E8F">
        <w:rPr>
          <w:rFonts w:ascii="Book Antiqua" w:hAnsi="Book Antiqua"/>
          <w:sz w:val="20"/>
          <w:szCs w:val="20"/>
        </w:rPr>
        <w:t>d) Duyguları dile getirdiği</w:t>
      </w:r>
      <w:r w:rsidR="001E727E" w:rsidRPr="00637E8F">
        <w:rPr>
          <w:rFonts w:ascii="Book Antiqua" w:eastAsia="Times New Roman" w:hAnsi="Book Antiqua" w:cs="Times New Roman"/>
          <w:sz w:val="20"/>
          <w:szCs w:val="20"/>
        </w:rPr>
        <w:t> </w:t>
      </w:r>
    </w:p>
    <w:p w:rsidR="00307067" w:rsidRPr="00637E8F" w:rsidRDefault="00307067" w:rsidP="00637E8F">
      <w:pPr>
        <w:shd w:val="clear" w:color="auto" w:fill="FFFFFF"/>
        <w:spacing w:after="0" w:line="240" w:lineRule="auto"/>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ind w:left="60"/>
        <w:rPr>
          <w:rFonts w:ascii="Book Antiqua" w:eastAsia="Times New Roman" w:hAnsi="Book Antiqua" w:cs="Times New Roman"/>
          <w:sz w:val="20"/>
          <w:szCs w:val="20"/>
        </w:rPr>
      </w:pPr>
      <w:r w:rsidRPr="00BD2130">
        <w:rPr>
          <w:rFonts w:ascii="Book Antiqua" w:eastAsia="Times New Roman" w:hAnsi="Book Antiqua" w:cs="Times New Roman"/>
          <w:sz w:val="20"/>
          <w:szCs w:val="20"/>
        </w:rPr>
        <w:t>3.”Ben insanın iş görme isteğini ve yaşama çabasını daima canlı tutmasını isterim.Ölüm,bahçeme fidanlarını dikerken bulmalı beni;ama ölüm korkusu,bahçemi yitirme korkusu içinde değil”</w:t>
      </w:r>
      <w:r w:rsidR="00BD2130"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bCs/>
          <w:sz w:val="20"/>
          <w:szCs w:val="20"/>
        </w:rPr>
        <w:t xml:space="preserve">diyen biri için </w:t>
      </w:r>
      <w:r w:rsidRPr="00BD2130">
        <w:rPr>
          <w:rFonts w:ascii="Book Antiqua" w:eastAsia="Times New Roman" w:hAnsi="Book Antiqua" w:cs="Times New Roman"/>
          <w:b/>
          <w:bCs/>
          <w:sz w:val="20"/>
          <w:szCs w:val="20"/>
        </w:rPr>
        <w:t>aşağıdakilerden hangisi </w:t>
      </w:r>
      <w:r w:rsidRPr="00BD2130">
        <w:rPr>
          <w:rFonts w:ascii="Book Antiqua" w:eastAsia="Times New Roman" w:hAnsi="Book Antiqua" w:cs="Times New Roman"/>
          <w:b/>
          <w:bCs/>
          <w:sz w:val="20"/>
          <w:szCs w:val="20"/>
          <w:u w:val="single"/>
        </w:rPr>
        <w:t>söylenemez.?</w:t>
      </w:r>
    </w:p>
    <w:p w:rsidR="00BD2130" w:rsidRPr="00BD2130" w:rsidRDefault="00BD2130" w:rsidP="00BD2130">
      <w:pPr>
        <w:shd w:val="clear" w:color="auto" w:fill="FFFFFF"/>
        <w:spacing w:after="0" w:line="240" w:lineRule="auto"/>
        <w:ind w:left="420" w:hanging="360"/>
        <w:rPr>
          <w:rFonts w:ascii="Book Antiqua" w:eastAsia="Times New Roman" w:hAnsi="Book Antiqua" w:cs="Times New Roman"/>
          <w:sz w:val="20"/>
          <w:szCs w:val="20"/>
        </w:rPr>
      </w:pPr>
    </w:p>
    <w:p w:rsidR="001E727E" w:rsidRPr="00BD2130" w:rsidRDefault="00BD2130" w:rsidP="00EE218B">
      <w:pPr>
        <w:shd w:val="clear" w:color="auto" w:fill="FFFFFF"/>
        <w:spacing w:after="0" w:line="240" w:lineRule="auto"/>
        <w:ind w:left="4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a)  </w:t>
      </w:r>
      <w:r w:rsidR="001E727E" w:rsidRPr="00BD2130">
        <w:rPr>
          <w:rFonts w:ascii="Book Antiqua" w:eastAsia="Times New Roman" w:hAnsi="Book Antiqua" w:cs="Times New Roman"/>
          <w:sz w:val="20"/>
          <w:szCs w:val="20"/>
        </w:rPr>
        <w:t>Hayatı sevdiği</w:t>
      </w:r>
      <w:r w:rsidR="00EE218B">
        <w:rPr>
          <w:rFonts w:ascii="Book Antiqua" w:eastAsia="Times New Roman" w:hAnsi="Book Antiqua" w:cs="Times New Roman"/>
          <w:sz w:val="20"/>
          <w:szCs w:val="20"/>
        </w:rPr>
        <w:t xml:space="preserve">               </w:t>
      </w:r>
      <w:r w:rsidR="001E727E" w:rsidRPr="00BD2130">
        <w:rPr>
          <w:rFonts w:ascii="Book Antiqua" w:eastAsia="Times New Roman" w:hAnsi="Book Antiqua" w:cs="Times New Roman"/>
          <w:bCs/>
          <w:sz w:val="20"/>
          <w:szCs w:val="20"/>
        </w:rPr>
        <w:t>b)</w:t>
      </w:r>
      <w:r w:rsidR="001E727E" w:rsidRPr="00BD2130">
        <w:rPr>
          <w:rFonts w:ascii="Book Antiqua" w:eastAsia="Times New Roman" w:hAnsi="Book Antiqua" w:cs="Times New Roman"/>
          <w:sz w:val="20"/>
          <w:szCs w:val="20"/>
        </w:rPr>
        <w:t> </w:t>
      </w:r>
      <w:r w:rsidR="001E727E" w:rsidRPr="00BD2130">
        <w:rPr>
          <w:rFonts w:ascii="Book Antiqua" w:eastAsia="Times New Roman" w:hAnsi="Book Antiqua" w:cs="Times New Roman"/>
          <w:bCs/>
          <w:sz w:val="20"/>
          <w:szCs w:val="20"/>
        </w:rPr>
        <w:t>Telaşlı olduğu</w:t>
      </w:r>
    </w:p>
    <w:p w:rsidR="001E727E" w:rsidRPr="00BD2130" w:rsidRDefault="001E727E" w:rsidP="00EE218B">
      <w:pPr>
        <w:shd w:val="clear" w:color="auto" w:fill="FFFFFF"/>
        <w:spacing w:after="0" w:line="240" w:lineRule="auto"/>
        <w:ind w:left="4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c) Umutlu olduğu</w:t>
      </w:r>
      <w:r w:rsidR="00EE218B">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d) Çalışkan olduğu</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p>
    <w:p w:rsidR="00BD2130" w:rsidRPr="00EE218B"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4. “ Yüksek düşüncelerin bayağı zevklerle bir arada bulunması mümkün değildir.Zevklerin bayağılığı düşüncenin asaletini zedeler.Düşünce alanında üst seviyede olduğunu sandığımız insanların zevklerinde basitlik ve bayağılık görüyorsak, o kimsenin fikri değerlendirmelerine de şüphe ile bakmak gerekir.O zaman görülecektir ki düşünce alanında da bu insan aldatıcı bir parlaklığa sahiptir.”</w:t>
      </w: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Paragrafta vurgulanan düşünce aşağıdakilerden hangisidir?</w:t>
      </w:r>
    </w:p>
    <w:p w:rsidR="00BD2130" w:rsidRPr="00BD2130" w:rsidRDefault="00BD2130" w:rsidP="00BD2130">
      <w:pPr>
        <w:shd w:val="clear" w:color="auto" w:fill="FFFFFF"/>
        <w:spacing w:after="0" w:line="240" w:lineRule="auto"/>
        <w:ind w:left="360"/>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a) Asil düşünceli insanlar her alanda kendisini geliştirirler.</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b)</w:t>
      </w:r>
      <w:r w:rsidRPr="00BD2130">
        <w:rPr>
          <w:rFonts w:ascii="Book Antiqua" w:eastAsia="Times New Roman" w:hAnsi="Book Antiqua" w:cs="Times New Roman"/>
          <w:sz w:val="20"/>
          <w:szCs w:val="20"/>
        </w:rPr>
        <w:t> </w:t>
      </w:r>
      <w:r w:rsidRPr="00BD2130">
        <w:rPr>
          <w:rFonts w:ascii="Book Antiqua" w:eastAsia="Times New Roman" w:hAnsi="Book Antiqua" w:cs="Times New Roman"/>
          <w:bCs/>
          <w:sz w:val="20"/>
          <w:szCs w:val="20"/>
        </w:rPr>
        <w:t>Olgun bir insanda düşünce ve zevk birlikte gelişir.</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c) Estetik duygusu gelişmiş insanlar zevk sahibidir.</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d) Zevkli insanlar daha az hata yaparlar.</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BD2130" w:rsidRPr="00EE218B" w:rsidRDefault="001E727E" w:rsidP="00EE218B">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5. Geleneklerimize göre konuk kısmetiyle gelir.Ev sahibi olanlar ölçüsünde elinden geleni yapar.Bu arada dertler paylaşılır,anılar tazelenir,dostluklar pekiştirilir.Kısaca konuk ağırlamak Türk toplumunda dayanışmanın önemli bir göstergesidir.</w:t>
      </w: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Paragrafta konuk ağırlamanın hangi işlevi üzerinde </w:t>
      </w:r>
      <w:r w:rsidRPr="00BD2130">
        <w:rPr>
          <w:rFonts w:ascii="Book Antiqua" w:eastAsia="Times New Roman" w:hAnsi="Book Antiqua" w:cs="Times New Roman"/>
          <w:b/>
          <w:bCs/>
          <w:sz w:val="20"/>
          <w:szCs w:val="20"/>
          <w:u w:val="single"/>
        </w:rPr>
        <w:t>durulmamıştır?</w:t>
      </w:r>
    </w:p>
    <w:p w:rsidR="00BD2130" w:rsidRDefault="00BD2130" w:rsidP="00BD2130">
      <w:pPr>
        <w:shd w:val="clear" w:color="auto" w:fill="FFFFFF"/>
        <w:spacing w:after="0" w:line="240" w:lineRule="auto"/>
        <w:ind w:left="60"/>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ind w:left="60"/>
        <w:rPr>
          <w:rFonts w:ascii="Book Antiqua" w:eastAsia="Times New Roman" w:hAnsi="Book Antiqua" w:cs="Times New Roman"/>
          <w:sz w:val="20"/>
          <w:szCs w:val="20"/>
        </w:rPr>
      </w:pPr>
      <w:r w:rsidRPr="00BD2130">
        <w:rPr>
          <w:rFonts w:ascii="Book Antiqua" w:eastAsia="Times New Roman" w:hAnsi="Book Antiqua" w:cs="Times New Roman"/>
          <w:sz w:val="20"/>
          <w:szCs w:val="20"/>
        </w:rPr>
        <w:t>a) İnsan ilişkilerini güçlendirdiği</w:t>
      </w:r>
    </w:p>
    <w:p w:rsidR="001E727E" w:rsidRPr="00BD2130" w:rsidRDefault="001E727E" w:rsidP="00BD2130">
      <w:pPr>
        <w:shd w:val="clear" w:color="auto" w:fill="FFFFFF"/>
        <w:spacing w:after="0" w:line="240" w:lineRule="auto"/>
        <w:ind w:left="60"/>
        <w:rPr>
          <w:rFonts w:ascii="Book Antiqua" w:eastAsia="Times New Roman" w:hAnsi="Book Antiqua" w:cs="Times New Roman"/>
          <w:sz w:val="20"/>
          <w:szCs w:val="20"/>
        </w:rPr>
      </w:pPr>
      <w:r w:rsidRPr="00BD2130">
        <w:rPr>
          <w:rFonts w:ascii="Book Antiqua" w:eastAsia="Times New Roman" w:hAnsi="Book Antiqua" w:cs="Times New Roman"/>
          <w:sz w:val="20"/>
          <w:szCs w:val="20"/>
        </w:rPr>
        <w:t>b) Özveri duygusunu geliştirdiği.</w:t>
      </w:r>
    </w:p>
    <w:p w:rsidR="001E727E" w:rsidRPr="00BD2130" w:rsidRDefault="001E727E" w:rsidP="00BD2130">
      <w:pPr>
        <w:shd w:val="clear" w:color="auto" w:fill="FFFFFF"/>
        <w:spacing w:after="0" w:line="240" w:lineRule="auto"/>
        <w:ind w:left="60"/>
        <w:rPr>
          <w:rFonts w:ascii="Book Antiqua" w:eastAsia="Times New Roman" w:hAnsi="Book Antiqua" w:cs="Times New Roman"/>
          <w:sz w:val="20"/>
          <w:szCs w:val="20"/>
        </w:rPr>
      </w:pPr>
      <w:r w:rsidRPr="00BD2130">
        <w:rPr>
          <w:rFonts w:ascii="Book Antiqua" w:eastAsia="Times New Roman" w:hAnsi="Book Antiqua" w:cs="Times New Roman"/>
          <w:sz w:val="20"/>
          <w:szCs w:val="20"/>
        </w:rPr>
        <w:t>c)</w:t>
      </w:r>
      <w:hyperlink r:id="rId5" w:history="1">
        <w:r w:rsidRPr="00BD2130">
          <w:rPr>
            <w:rFonts w:ascii="Book Antiqua" w:eastAsia="Times New Roman" w:hAnsi="Book Antiqua" w:cs="Times New Roman"/>
            <w:bCs/>
            <w:sz w:val="20"/>
            <w:szCs w:val="20"/>
          </w:rPr>
          <w:t> Sevgi</w:t>
        </w:r>
      </w:hyperlink>
      <w:r w:rsidRPr="00BD2130">
        <w:rPr>
          <w:rFonts w:ascii="Book Antiqua" w:eastAsia="Times New Roman" w:hAnsi="Book Antiqua" w:cs="Times New Roman"/>
          <w:sz w:val="20"/>
          <w:szCs w:val="20"/>
        </w:rPr>
        <w:t> ve saygı ortamı yarattığı.</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d)Toplumsal gelişmeyi hızlandırdığı.</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6. Gittikçe yalnızlaşıyorsunuz insan kardeşlerim</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Ne bir ortak sevinciniz kaldı sizi çoğaltacak,</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Ne bir dostunuz var acınızı alacak,</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Unuttunuz nicedir paylaşmanın mutluluğunu</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Şükrü ERBAŞ)</w:t>
      </w: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Bu dörtlükte vurgulanan düşünce aşağıdakilerden hangisidir?</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a)</w:t>
      </w:r>
      <w:r w:rsidRPr="00BD2130">
        <w:rPr>
          <w:rFonts w:ascii="Book Antiqua" w:eastAsia="Times New Roman" w:hAnsi="Book Antiqua" w:cs="Times New Roman"/>
          <w:sz w:val="20"/>
          <w:szCs w:val="20"/>
        </w:rPr>
        <w:t> </w:t>
      </w:r>
      <w:r w:rsidRPr="00BD2130">
        <w:rPr>
          <w:rFonts w:ascii="Book Antiqua" w:eastAsia="Times New Roman" w:hAnsi="Book Antiqua" w:cs="Times New Roman"/>
          <w:bCs/>
          <w:sz w:val="20"/>
          <w:szCs w:val="20"/>
        </w:rPr>
        <w:t>Yaşamı anlamlı kılan dostluklardır.</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b) Sorunlar azaldıkça mutluluk artar.</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c) İnsan tek başına yaşayamaz.</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d) Birlikte yaşamanın temelinde sevgi vardır.</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ind w:left="366" w:hanging="366"/>
        <w:rPr>
          <w:rFonts w:ascii="Book Antiqua" w:eastAsia="Times New Roman" w:hAnsi="Book Antiqua" w:cs="Times New Roman"/>
          <w:sz w:val="20"/>
          <w:szCs w:val="20"/>
        </w:rPr>
      </w:pPr>
      <w:r w:rsidRPr="00BD2130">
        <w:rPr>
          <w:rFonts w:ascii="Book Antiqua" w:eastAsia="Times New Roman" w:hAnsi="Book Antiqua" w:cs="Times New Roman"/>
          <w:sz w:val="20"/>
          <w:szCs w:val="20"/>
        </w:rPr>
        <w:t>7. Çağdaşlaşma denildiğinde,çağımızın özlemleri,gereksinimleri,akımları karşısında duyarlı ve hoşgörülü olmayı anlıyoruz.Çağdaş insan,çevresiyle,ülkesiyle hatta dünya ile birlikte yaşar;çevresinin sorunlarıyla yüklüdür ve huzursuzdur.Bu insanda mutluluk değerleri toplumsal ve evrenseldir.</w:t>
      </w: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Paragrafa göre aşağıdakilerden hangisi çağdaş insana uygun düşmez?</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a) Bilinçli olmak</w:t>
      </w:r>
      <w:r w:rsid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b) Değişime açık olmak</w:t>
      </w:r>
    </w:p>
    <w:p w:rsid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c) Sorunları paylaşmak</w:t>
      </w:r>
      <w:r w:rsidR="00BD2130">
        <w:rPr>
          <w:rFonts w:ascii="Book Antiqua" w:eastAsia="Times New Roman" w:hAnsi="Book Antiqua" w:cs="Times New Roman"/>
          <w:sz w:val="20"/>
          <w:szCs w:val="20"/>
        </w:rPr>
        <w:t xml:space="preserve">    </w:t>
      </w:r>
      <w:r w:rsidRPr="00BD2130">
        <w:rPr>
          <w:rFonts w:ascii="Book Antiqua" w:eastAsia="Times New Roman" w:hAnsi="Book Antiqua" w:cs="Times New Roman"/>
          <w:bCs/>
          <w:sz w:val="20"/>
          <w:szCs w:val="20"/>
        </w:rPr>
        <w:t>d)</w:t>
      </w:r>
      <w:r w:rsidRPr="00BD2130">
        <w:rPr>
          <w:rFonts w:ascii="Book Antiqua" w:eastAsia="Times New Roman" w:hAnsi="Book Antiqua" w:cs="Times New Roman"/>
          <w:sz w:val="20"/>
          <w:szCs w:val="20"/>
        </w:rPr>
        <w:t> </w:t>
      </w:r>
      <w:r w:rsidRPr="00BD2130">
        <w:rPr>
          <w:rFonts w:ascii="Book Antiqua" w:eastAsia="Times New Roman" w:hAnsi="Book Antiqua" w:cs="Times New Roman"/>
          <w:bCs/>
          <w:sz w:val="20"/>
          <w:szCs w:val="20"/>
        </w:rPr>
        <w:t>Karamsar olmak</w:t>
      </w:r>
    </w:p>
    <w:p w:rsidR="00BD2130" w:rsidRPr="00BD2130" w:rsidRDefault="00BD2130" w:rsidP="00BD2130">
      <w:pPr>
        <w:shd w:val="clear" w:color="auto" w:fill="FFFFFF"/>
        <w:spacing w:after="0" w:line="240" w:lineRule="auto"/>
        <w:ind w:left="720" w:hanging="360"/>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8. Anne girmem bu </w:t>
      </w:r>
      <w:hyperlink r:id="rId6" w:history="1">
        <w:r w:rsidRPr="00BD2130">
          <w:rPr>
            <w:rFonts w:ascii="Book Antiqua" w:eastAsia="Times New Roman" w:hAnsi="Book Antiqua" w:cs="Times New Roman"/>
            <w:bCs/>
            <w:sz w:val="20"/>
            <w:szCs w:val="20"/>
          </w:rPr>
          <w:t>oyun</w:t>
        </w:r>
      </w:hyperlink>
      <w:r w:rsidRPr="00BD2130">
        <w:rPr>
          <w:rFonts w:ascii="Book Antiqua" w:eastAsia="Times New Roman" w:hAnsi="Book Antiqua" w:cs="Times New Roman"/>
          <w:sz w:val="20"/>
          <w:szCs w:val="20"/>
        </w:rPr>
        <w:t>cakçı dükkanına,</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Orda toplar,</w:t>
      </w:r>
      <w:proofErr w:type="spellStart"/>
      <w:r w:rsidRPr="00BD2130">
        <w:rPr>
          <w:rFonts w:ascii="Book Antiqua" w:eastAsia="Times New Roman" w:hAnsi="Book Antiqua" w:cs="Times New Roman"/>
          <w:sz w:val="20"/>
          <w:szCs w:val="20"/>
        </w:rPr>
        <w:t>teyyareler</w:t>
      </w:r>
      <w:proofErr w:type="spellEnd"/>
      <w:r w:rsidRPr="00BD2130">
        <w:rPr>
          <w:rFonts w:ascii="Book Antiqua" w:eastAsia="Times New Roman" w:hAnsi="Book Antiqua" w:cs="Times New Roman"/>
          <w:sz w:val="20"/>
          <w:szCs w:val="20"/>
        </w:rPr>
        <w:t>,tanklar var.</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Seviyorum söğüt dalı atımı</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Tekme atmaz,ısırmaz.</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Cahit IRGAT )</w:t>
      </w: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Şiirde anlatılama istenen aşağıdakilerden hangisidir?</w:t>
      </w:r>
    </w:p>
    <w:p w:rsidR="00EE218B" w:rsidRDefault="00EE218B" w:rsidP="00BD2130">
      <w:pPr>
        <w:shd w:val="clear" w:color="auto" w:fill="FFFFFF"/>
        <w:spacing w:after="0" w:line="240" w:lineRule="auto"/>
        <w:rPr>
          <w:rFonts w:ascii="Book Antiqua" w:eastAsia="Times New Roman" w:hAnsi="Book Antiqua" w:cs="Times New Roman"/>
          <w:bCs/>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a)</w:t>
      </w:r>
      <w:r w:rsidRPr="00BD2130">
        <w:rPr>
          <w:rFonts w:ascii="Book Antiqua" w:eastAsia="Times New Roman" w:hAnsi="Book Antiqua" w:cs="Times New Roman"/>
          <w:sz w:val="20"/>
          <w:szCs w:val="20"/>
        </w:rPr>
        <w:t> </w:t>
      </w:r>
      <w:r w:rsidRPr="00BD2130">
        <w:rPr>
          <w:rFonts w:ascii="Book Antiqua" w:eastAsia="Times New Roman" w:hAnsi="Book Antiqua" w:cs="Times New Roman"/>
          <w:bCs/>
          <w:sz w:val="20"/>
          <w:szCs w:val="20"/>
        </w:rPr>
        <w:t>Çocukların şiddetten hoşlanmadıkları.</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b) Oyuncak seçiminde çocukları özgür bırakmak gerektiği.</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c) Oyuncağının çok olmasının çocuğu mutlu etmeye yetmediği</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d) Çocuklara kendi yaptığı oyuncakların daha sevimli geldiği.</w:t>
      </w:r>
    </w:p>
    <w:p w:rsidR="00BD2130" w:rsidRDefault="00BD2130" w:rsidP="00BD2130">
      <w:pPr>
        <w:shd w:val="clear" w:color="auto" w:fill="FFFFFF"/>
        <w:spacing w:after="0" w:line="240" w:lineRule="auto"/>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b/>
          <w:sz w:val="20"/>
          <w:szCs w:val="20"/>
        </w:rPr>
        <w:t>9</w:t>
      </w:r>
      <w:r w:rsidRPr="00BD2130">
        <w:rPr>
          <w:rFonts w:ascii="Book Antiqua" w:eastAsia="Times New Roman" w:hAnsi="Book Antiqua" w:cs="Times New Roman"/>
          <w:sz w:val="20"/>
          <w:szCs w:val="20"/>
        </w:rPr>
        <w:t>.”Eleştirmenin herhangi bir yapıtı değerlendirmesi için,belli ölçütlerinin olması gerekir.Keyfe bağlı yargılardan kaçınmalı,nesnel değer yargılarının ardına düşmeli.”diyor </w:t>
      </w:r>
      <w:hyperlink r:id="rId7" w:history="1">
        <w:r w:rsidRPr="00BD2130">
          <w:rPr>
            <w:rFonts w:ascii="Book Antiqua" w:eastAsia="Times New Roman" w:hAnsi="Book Antiqua" w:cs="Times New Roman"/>
            <w:bCs/>
            <w:sz w:val="20"/>
            <w:szCs w:val="20"/>
          </w:rPr>
          <w:t>Atilla İlhan</w:t>
        </w:r>
      </w:hyperlink>
      <w:r w:rsidRPr="00BD2130">
        <w:rPr>
          <w:rFonts w:ascii="Book Antiqua" w:eastAsia="Times New Roman" w:hAnsi="Book Antiqua" w:cs="Times New Roman"/>
          <w:sz w:val="20"/>
          <w:szCs w:val="20"/>
        </w:rPr>
        <w:t>.Bunun için de ölçütler üzerinde önemle duruyor.Ama bana sorarsanız,eleştirmeni eleştirmen yapan,kullandığı ölçütün doğruluğu değil,onu kullanışındaki ustalıktır.</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Bu parçanın anlatım biçimi aşağıdakilerden hangisidir?</w:t>
      </w:r>
    </w:p>
    <w:p w:rsidR="001E727E" w:rsidRPr="00BD2130" w:rsidRDefault="001E727E" w:rsidP="00BD2130">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sz w:val="20"/>
          <w:szCs w:val="20"/>
        </w:rPr>
        <w:t>a) Tanık gösterme</w:t>
      </w:r>
      <w:r w:rsid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b) Betimleme</w:t>
      </w:r>
    </w:p>
    <w:p w:rsidR="00BD2130" w:rsidRDefault="001E727E" w:rsidP="00EE218B">
      <w:pPr>
        <w:shd w:val="clear" w:color="auto" w:fill="FFFFFF"/>
        <w:spacing w:after="0" w:line="240" w:lineRule="auto"/>
        <w:ind w:left="720" w:hanging="360"/>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c)</w:t>
      </w:r>
      <w:r w:rsidRPr="00BD2130">
        <w:rPr>
          <w:rFonts w:ascii="Book Antiqua" w:eastAsia="Times New Roman" w:hAnsi="Book Antiqua" w:cs="Times New Roman"/>
          <w:sz w:val="20"/>
          <w:szCs w:val="20"/>
        </w:rPr>
        <w:t> </w:t>
      </w:r>
      <w:r w:rsidRPr="00BD2130">
        <w:rPr>
          <w:rFonts w:ascii="Book Antiqua" w:eastAsia="Times New Roman" w:hAnsi="Book Antiqua" w:cs="Times New Roman"/>
          <w:bCs/>
          <w:sz w:val="20"/>
          <w:szCs w:val="20"/>
        </w:rPr>
        <w:t>Tartışma</w:t>
      </w:r>
      <w:r w:rsid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d) </w:t>
      </w:r>
      <w:hyperlink r:id="rId8" w:history="1">
        <w:r w:rsidRPr="00BD2130">
          <w:rPr>
            <w:rFonts w:ascii="Book Antiqua" w:eastAsia="Times New Roman" w:hAnsi="Book Antiqua" w:cs="Times New Roman"/>
            <w:bCs/>
            <w:sz w:val="20"/>
            <w:szCs w:val="20"/>
          </w:rPr>
          <w:t>Öykü</w:t>
        </w:r>
      </w:hyperlink>
      <w:r w:rsidRPr="00BD2130">
        <w:rPr>
          <w:rFonts w:ascii="Book Antiqua" w:eastAsia="Times New Roman" w:hAnsi="Book Antiqua" w:cs="Times New Roman"/>
          <w:sz w:val="20"/>
          <w:szCs w:val="20"/>
        </w:rPr>
        <w:t>leme</w:t>
      </w:r>
    </w:p>
    <w:p w:rsidR="00BD2130" w:rsidRDefault="00BD2130" w:rsidP="00BD2130">
      <w:pPr>
        <w:spacing w:after="0" w:line="240" w:lineRule="auto"/>
        <w:rPr>
          <w:rFonts w:ascii="Book Antiqua" w:eastAsia="Times New Roman" w:hAnsi="Book Antiqua" w:cs="Times New Roman"/>
          <w:sz w:val="20"/>
          <w:szCs w:val="20"/>
        </w:rPr>
      </w:pPr>
    </w:p>
    <w:p w:rsidR="001E727E" w:rsidRPr="00BD2130" w:rsidRDefault="001E727E" w:rsidP="00BD2130">
      <w:pPr>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10. </w:t>
      </w:r>
      <w:hyperlink r:id="rId9" w:history="1">
        <w:r w:rsidRPr="00BD2130">
          <w:rPr>
            <w:rFonts w:ascii="Book Antiqua" w:eastAsia="Times New Roman" w:hAnsi="Book Antiqua" w:cs="Times New Roman"/>
            <w:bCs/>
            <w:sz w:val="20"/>
            <w:szCs w:val="20"/>
          </w:rPr>
          <w:t>Tarih</w:t>
        </w:r>
      </w:hyperlink>
      <w:r w:rsidRPr="00BD2130">
        <w:rPr>
          <w:rFonts w:ascii="Book Antiqua" w:eastAsia="Times New Roman" w:hAnsi="Book Antiqua" w:cs="Times New Roman"/>
          <w:sz w:val="20"/>
          <w:szCs w:val="20"/>
        </w:rPr>
        <w:t> bilgisi</w:t>
      </w:r>
      <w:r w:rsidR="00EE218B">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,öğrencilere kuru,</w:t>
      </w:r>
      <w:r w:rsidR="00EE218B">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özensiz düzenlenen kitaplarla sunulmamalı.</w:t>
      </w:r>
      <w:r w:rsidR="00EE218B">
        <w:rPr>
          <w:rFonts w:ascii="Book Antiqua" w:eastAsia="Times New Roman" w:hAnsi="Book Antiqua" w:cs="Times New Roman"/>
          <w:sz w:val="20"/>
          <w:szCs w:val="20"/>
        </w:rPr>
        <w:t xml:space="preserve"> </w:t>
      </w:r>
      <w:hyperlink r:id="rId10" w:history="1">
        <w:r w:rsidRPr="00BD2130">
          <w:rPr>
            <w:rFonts w:ascii="Book Antiqua" w:eastAsia="Times New Roman" w:hAnsi="Book Antiqua" w:cs="Times New Roman"/>
            <w:bCs/>
            <w:sz w:val="20"/>
            <w:szCs w:val="20"/>
          </w:rPr>
          <w:t>Tarih</w:t>
        </w:r>
      </w:hyperlink>
      <w:r w:rsidRPr="00BD2130">
        <w:rPr>
          <w:rFonts w:ascii="Book Antiqua" w:eastAsia="Times New Roman" w:hAnsi="Book Antiqua" w:cs="Times New Roman"/>
          <w:sz w:val="20"/>
          <w:szCs w:val="20"/>
        </w:rPr>
        <w:t>sel olaylar,</w:t>
      </w:r>
      <w:r w:rsidR="00EE218B">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ezbere dayalı bilgiler içinde değil;belgelere,yazınsal,tarihsel ve sanatsal yapıtlara dayandırılarak öğretilmeli.Tarihsel,yazınsal ve sanatsal yapıtlar sokaklarda,parklarda sergilenmeli,yalnız tarih kitaplarının sayfalarında değil,toplumun yaşamında da olmalı.</w:t>
      </w:r>
    </w:p>
    <w:p w:rsidR="001E727E" w:rsidRPr="00BD2130" w:rsidRDefault="001E727E"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bCs/>
          <w:sz w:val="20"/>
          <w:szCs w:val="20"/>
        </w:rPr>
        <w:t>Aşağıdakilerden hangisi,bu görüşe temel </w:t>
      </w:r>
      <w:r w:rsidRPr="00BD2130">
        <w:rPr>
          <w:rFonts w:ascii="Book Antiqua" w:eastAsia="Times New Roman" w:hAnsi="Book Antiqua" w:cs="Times New Roman"/>
          <w:b/>
          <w:bCs/>
          <w:sz w:val="20"/>
          <w:szCs w:val="20"/>
          <w:u w:val="single"/>
        </w:rPr>
        <w:t>oluşturmaz</w:t>
      </w:r>
      <w:r w:rsidRPr="00BD2130">
        <w:rPr>
          <w:rFonts w:ascii="Book Antiqua" w:eastAsia="Times New Roman" w:hAnsi="Book Antiqua" w:cs="Times New Roman"/>
          <w:b/>
          <w:bCs/>
          <w:sz w:val="20"/>
          <w:szCs w:val="20"/>
        </w:rPr>
        <w:t>?</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lastRenderedPageBreak/>
        <w:t>a) </w:t>
      </w:r>
      <w:hyperlink r:id="rId11" w:tgtFrame="_self" w:tooltip="Tarih" w:history="1">
        <w:r w:rsidRPr="00BD2130">
          <w:rPr>
            <w:rFonts w:ascii="Book Antiqua" w:eastAsia="Times New Roman" w:hAnsi="Book Antiqua" w:cs="Times New Roman"/>
            <w:bCs/>
            <w:sz w:val="20"/>
            <w:szCs w:val="20"/>
          </w:rPr>
          <w:t>Tarih</w:t>
        </w:r>
      </w:hyperlink>
      <w:r w:rsidRPr="00BD2130">
        <w:rPr>
          <w:rFonts w:ascii="Book Antiqua" w:eastAsia="Times New Roman" w:hAnsi="Book Antiqua" w:cs="Times New Roman"/>
          <w:sz w:val="20"/>
          <w:szCs w:val="20"/>
        </w:rPr>
        <w:t> bilgisinin gerçeklerle bağdaştırılmadığı</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b) Tarih kitaplarının yetersiz olduğu</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bCs/>
          <w:sz w:val="20"/>
          <w:szCs w:val="20"/>
        </w:rPr>
        <w:t>c) Tarih biliminin diğer bilimlerden daha önemli olduğu</w:t>
      </w:r>
    </w:p>
    <w:p w:rsidR="001E727E" w:rsidRPr="00BD2130" w:rsidRDefault="001E727E"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d)Tarih bilgisinin toplumda yaygınlaştırılmadığı</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D2130" w:rsidRPr="00BD2130" w:rsidRDefault="00BA4BBC" w:rsidP="00BD2130">
      <w:pPr>
        <w:shd w:val="clear" w:color="auto" w:fill="FFFFFF"/>
        <w:spacing w:after="0" w:line="240" w:lineRule="auto"/>
        <w:rPr>
          <w:rFonts w:ascii="Book Antiqua" w:hAnsi="Book Antiqua"/>
          <w:sz w:val="20"/>
          <w:szCs w:val="20"/>
        </w:rPr>
      </w:pPr>
      <w:r w:rsidRPr="00BD2130">
        <w:rPr>
          <w:rFonts w:ascii="Book Antiqua" w:eastAsia="Times New Roman" w:hAnsi="Book Antiqua" w:cs="Times New Roman"/>
          <w:sz w:val="20"/>
          <w:szCs w:val="20"/>
        </w:rPr>
        <w:t>11</w:t>
      </w:r>
      <w:r w:rsidR="00BD2130" w:rsidRPr="00BD2130">
        <w:rPr>
          <w:rFonts w:ascii="Book Antiqua" w:eastAsia="Times New Roman" w:hAnsi="Book Antiqua" w:cs="Times New Roman"/>
          <w:sz w:val="20"/>
          <w:szCs w:val="20"/>
        </w:rPr>
        <w:t>.</w:t>
      </w:r>
      <w:r w:rsidR="00BD2130" w:rsidRPr="00BD2130">
        <w:rPr>
          <w:rFonts w:ascii="Book Antiqua" w:eastAsia="Times New Roman" w:hAnsi="Book Antiqua" w:cs="Times New Roman"/>
          <w:color w:val="232323"/>
          <w:sz w:val="20"/>
          <w:szCs w:val="20"/>
        </w:rPr>
        <w:t xml:space="preserve"> </w:t>
      </w:r>
      <w:r w:rsidR="00BD2130" w:rsidRPr="00BD2130">
        <w:rPr>
          <w:rFonts w:ascii="Book Antiqua" w:hAnsi="Book Antiqua"/>
          <w:sz w:val="20"/>
          <w:szCs w:val="20"/>
        </w:rPr>
        <w:t xml:space="preserve">Gazetelerin ya da dergilerin belli sütunlarında gündelik konuları bir görüş ve düşünceye bağlayarak yorumlayan yazlılardır. Bu türde, yazar ele aldığı konuyu kanıtlamak zorunda değildir; okuyucu da yazarın görüşlerine inanıp inanmamakta serbesttir. </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b/>
          <w:bCs/>
          <w:sz w:val="20"/>
          <w:szCs w:val="20"/>
        </w:rPr>
        <w:t>Yukarıdaki parçada bahsedilen edebi tür aşağıdakilerden hangisidir?</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4C4E55" w:rsidRPr="00BD2130" w:rsidRDefault="00BD2130"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Deneme   B) Fıkra    C) Makale   D) Eleştiri </w:t>
      </w:r>
      <w:r w:rsidRPr="00BD2130">
        <w:rPr>
          <w:rFonts w:ascii="Book Antiqua" w:eastAsia="Times New Roman" w:hAnsi="Book Antiqua" w:cs="Times New Roman"/>
          <w:sz w:val="20"/>
          <w:szCs w:val="20"/>
        </w:rPr>
        <w:br/>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12- ........Burası bir köyden çok şehirleşmeye başlamış bir kasabaya benziyordu. Etrafta bir tek eski veya topraktan ev görünmüyordu. Otlamaya çıkarılacak hayvanlar için özel bir yol yapılmış ve diğer yolların hemen hepsi asfaltla döşenmişti. Ama bir evin içine girecek olsanız bir yemek sofrası dahi göremezsiniz. Yemekler yerde yenir burada. İnsanlar ütü nedir bilmez. Geze geze de bitiremezsiniz asfalt yollarını!</w:t>
      </w:r>
    </w:p>
    <w:p w:rsidR="00BD2130" w:rsidRDefault="00BD2130" w:rsidP="00BD2130">
      <w:pPr>
        <w:shd w:val="clear" w:color="auto" w:fill="FFFFFF"/>
        <w:spacing w:after="0" w:line="240" w:lineRule="auto"/>
        <w:rPr>
          <w:rFonts w:ascii="Book Antiqua" w:eastAsia="Times New Roman" w:hAnsi="Book Antiqua" w:cs="Times New Roman"/>
          <w:b/>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sz w:val="20"/>
          <w:szCs w:val="20"/>
        </w:rPr>
        <w:t>Yukarıda verilen parça hangi edebi türe örnektir?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Deneme </w:t>
      </w:r>
      <w:r w:rsidR="00BD2130"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B) Makale C) Gezi </w:t>
      </w:r>
      <w:r w:rsidR="00BD2130"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D) Anı </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4C4E55" w:rsidRPr="00BD2130" w:rsidRDefault="00BA4BBC" w:rsidP="00BD2130">
      <w:pPr>
        <w:shd w:val="clear" w:color="auto" w:fill="FFFFFF"/>
        <w:spacing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13- </w:t>
      </w:r>
      <w:r w:rsidR="004C4E55" w:rsidRPr="00BD2130">
        <w:rPr>
          <w:rFonts w:ascii="Book Antiqua" w:eastAsia="Times New Roman" w:hAnsi="Book Antiqua" w:cs="Times New Roman"/>
          <w:sz w:val="20"/>
          <w:szCs w:val="20"/>
        </w:rPr>
        <w:t>Ne zaman dedeme ziyarete gitsek başında lacivert bir bere, sırtında kaşmir bir ceket, elinde bir makas bahçesinde bulurduk onu. Telaşsız, yumuşak adımlarla gelir; nezaketle karşılardı bizi. Birinci katta pencerelerine yapraklar değen büyük odada toplanırdık ailece.</w:t>
      </w:r>
    </w:p>
    <w:p w:rsidR="004C4E55" w:rsidRPr="00BD2130" w:rsidRDefault="004C4E55"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sz w:val="20"/>
          <w:szCs w:val="20"/>
        </w:rPr>
        <w:t xml:space="preserve"> Bu parçanın türü aşağıdakilerden hangisidir?</w:t>
      </w:r>
    </w:p>
    <w:p w:rsidR="004C4E55" w:rsidRPr="00BD2130" w:rsidRDefault="004C4E55"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A) Söyleşi</w:t>
      </w:r>
      <w:r w:rsidRPr="00BD2130">
        <w:rPr>
          <w:rFonts w:ascii="Book Antiqua" w:eastAsia="Times New Roman" w:hAnsi="Book Antiqua" w:cs="Times New Roman"/>
          <w:sz w:val="20"/>
          <w:szCs w:val="20"/>
        </w:rPr>
        <w:tab/>
      </w:r>
      <w:r w:rsidRPr="00BD2130">
        <w:rPr>
          <w:rFonts w:ascii="Book Antiqua" w:eastAsia="Times New Roman" w:hAnsi="Book Antiqua" w:cs="Times New Roman"/>
          <w:sz w:val="20"/>
          <w:szCs w:val="20"/>
        </w:rPr>
        <w:tab/>
        <w:t>B) Anı</w:t>
      </w:r>
    </w:p>
    <w:p w:rsidR="004C4E55" w:rsidRPr="00BD2130" w:rsidRDefault="004C4E55"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C) Deneme</w:t>
      </w:r>
      <w:r w:rsidRPr="00BD2130">
        <w:rPr>
          <w:rFonts w:ascii="Book Antiqua" w:eastAsia="Times New Roman" w:hAnsi="Book Antiqua" w:cs="Times New Roman"/>
          <w:sz w:val="20"/>
          <w:szCs w:val="20"/>
        </w:rPr>
        <w:tab/>
      </w:r>
      <w:r w:rsidRPr="00BD2130">
        <w:rPr>
          <w:rFonts w:ascii="Book Antiqua" w:eastAsia="Times New Roman" w:hAnsi="Book Antiqua" w:cs="Times New Roman"/>
          <w:sz w:val="20"/>
          <w:szCs w:val="20"/>
        </w:rPr>
        <w:tab/>
        <w:t>D) Otobiyografi</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14- I. Olmuş ya da olabilecek olayları anlatır.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II. Derin karakter tahlilleri yoktur. </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III. Romana göre daha kısa bir türdür.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IV. Hikayede kişi kadrosu geniştir.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V. Öykünün öğeleri arasında olay, zaman ve mekan yer alır.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Yukarıda hikaye (öykü) hakkında verilen bilgilerden hangisi yanlıştır?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I </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B) II </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C) III </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D) IV </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15- Bir yazarın seçtiği herhangi bir konu üzerindeki görüş ve düşüncelerini dile getirdiği yazılardır. Yazar kesin bir sonuca varmak zorunda değildir. Bilgi verme amacını taşımaz. İnsanı düşünmeye, yorum yapmaya sevk eder. Yazar samimi bir üslup kullanır. </w:t>
      </w:r>
    </w:p>
    <w:p w:rsidR="00BA4BBC" w:rsidRPr="00BD2130" w:rsidRDefault="00BA4BBC"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sz w:val="20"/>
          <w:szCs w:val="20"/>
        </w:rPr>
        <w:t>Yukarıda bahsedilen edebi tür aşağıdakilerden hangisidir?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Fıkra </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B) Deneme </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C) </w:t>
      </w:r>
      <w:r w:rsidR="004C4E55" w:rsidRPr="00BD2130">
        <w:rPr>
          <w:rFonts w:ascii="Book Antiqua" w:eastAsia="Times New Roman" w:hAnsi="Book Antiqua" w:cs="Times New Roman"/>
          <w:sz w:val="20"/>
          <w:szCs w:val="20"/>
        </w:rPr>
        <w:t xml:space="preserve">Söyleşi  </w:t>
      </w:r>
      <w:r w:rsidRPr="00BD2130">
        <w:rPr>
          <w:rFonts w:ascii="Book Antiqua" w:eastAsia="Times New Roman" w:hAnsi="Book Antiqua" w:cs="Times New Roman"/>
          <w:sz w:val="20"/>
          <w:szCs w:val="20"/>
        </w:rPr>
        <w:t xml:space="preserve">D) Makale </w:t>
      </w:r>
    </w:p>
    <w:p w:rsidR="00EE218B" w:rsidRPr="00BD2130" w:rsidRDefault="00EE218B"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16.Karnı acıkan bir kedi avlanmaya çıkmış. Sinsi sinsi etrafı kolaçan etmiş. Tam bir kuşu gözüne kestirirken bir </w:t>
      </w:r>
      <w:r w:rsidRPr="00BD2130">
        <w:rPr>
          <w:rFonts w:ascii="Book Antiqua" w:eastAsia="Times New Roman" w:hAnsi="Book Antiqua" w:cs="Times New Roman"/>
          <w:sz w:val="20"/>
          <w:szCs w:val="20"/>
        </w:rPr>
        <w:lastRenderedPageBreak/>
        <w:t>köpek görmüş. "Hemen kaçmalıyım, yoksa bu dünyadaki son anlarım" diye      içinden geçirmiş. Kedicik kuşun dolgunluğuna bakakalarak: "Bugün de aç kaldım." demiş.</w:t>
      </w:r>
      <w:r w:rsidRPr="00BD2130">
        <w:rPr>
          <w:rFonts w:ascii="Book Antiqua" w:eastAsia="Times New Roman" w:hAnsi="Book Antiqua" w:cs="Times New Roman"/>
          <w:sz w:val="20"/>
          <w:szCs w:val="20"/>
        </w:rPr>
        <w:br/>
      </w:r>
      <w:r w:rsidRPr="00BD2130">
        <w:rPr>
          <w:rFonts w:ascii="Book Antiqua" w:eastAsia="Times New Roman" w:hAnsi="Book Antiqua" w:cs="Times New Roman"/>
          <w:b/>
          <w:bCs/>
          <w:sz w:val="20"/>
          <w:szCs w:val="20"/>
        </w:rPr>
        <w:t>   Yukarıdaki anlatım aşağıdaki yazı türlerinden hangisine örnek gösterilebilir?</w:t>
      </w:r>
      <w:r w:rsidRPr="00BD2130">
        <w:rPr>
          <w:rFonts w:ascii="Book Antiqua" w:eastAsia="Times New Roman" w:hAnsi="Book Antiqua" w:cs="Times New Roman"/>
          <w:sz w:val="20"/>
          <w:szCs w:val="20"/>
        </w:rPr>
        <w:br/>
        <w:t>A)   Roman</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B)   Öykü</w:t>
      </w:r>
      <w:r w:rsidR="004C4E55" w:rsidRPr="00BD2130">
        <w:rPr>
          <w:rFonts w:ascii="Book Antiqua" w:eastAsia="Times New Roman" w:hAnsi="Book Antiqua" w:cs="Times New Roman"/>
          <w:sz w:val="20"/>
          <w:szCs w:val="20"/>
        </w:rPr>
        <w:t xml:space="preserve">   C</w:t>
      </w:r>
      <w:r w:rsidRPr="00BD2130">
        <w:rPr>
          <w:rFonts w:ascii="Book Antiqua" w:eastAsia="Times New Roman" w:hAnsi="Book Antiqua" w:cs="Times New Roman"/>
          <w:sz w:val="20"/>
          <w:szCs w:val="20"/>
        </w:rPr>
        <w:t>)   Fabl</w:t>
      </w:r>
      <w:r w:rsidR="004C4E55" w:rsidRPr="00BD2130">
        <w:rPr>
          <w:rFonts w:ascii="Book Antiqua" w:eastAsia="Times New Roman" w:hAnsi="Book Antiqua" w:cs="Times New Roman"/>
          <w:sz w:val="20"/>
          <w:szCs w:val="20"/>
        </w:rPr>
        <w:t xml:space="preserve">  D</w:t>
      </w:r>
      <w:r w:rsidRPr="00BD2130">
        <w:rPr>
          <w:rFonts w:ascii="Book Antiqua" w:eastAsia="Times New Roman" w:hAnsi="Book Antiqua" w:cs="Times New Roman"/>
          <w:sz w:val="20"/>
          <w:szCs w:val="20"/>
        </w:rPr>
        <w:t>)   Anı</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 </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17- I. Olaylar, bir ana olay etrafında gelişir.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II. Kişi kadrosu geniştir.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III. Kişiler ve olaylar ayrıntılarıyla ele alınır.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IV. Olmuş ya da olabilecek olayları anlatır.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V. Olaylar geniş bir zamana yayılarak anlatılır.</w:t>
      </w:r>
    </w:p>
    <w:p w:rsidR="00BA4BBC" w:rsidRPr="00BD2130" w:rsidRDefault="00BA4BBC"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sz w:val="20"/>
          <w:szCs w:val="20"/>
        </w:rPr>
        <w:t>Yukarıda özellikleri verilen edebi tür aşağıdakilerden hangisidir?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Hikaye </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B) Deneme</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 C) Roman</w:t>
      </w:r>
      <w:r w:rsidR="004C4E55" w:rsidRPr="00BD2130">
        <w:rPr>
          <w:rFonts w:ascii="Book Antiqua" w:eastAsia="Times New Roman" w:hAnsi="Book Antiqua" w:cs="Times New Roman"/>
          <w:sz w:val="20"/>
          <w:szCs w:val="20"/>
        </w:rPr>
        <w:t xml:space="preserve">   </w:t>
      </w:r>
      <w:r w:rsidRPr="00BD2130">
        <w:rPr>
          <w:rFonts w:ascii="Book Antiqua" w:eastAsia="Times New Roman" w:hAnsi="Book Antiqua" w:cs="Times New Roman"/>
          <w:sz w:val="20"/>
          <w:szCs w:val="20"/>
        </w:rPr>
        <w:t xml:space="preserve"> D) Masal</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18- I. Olağanüstü olayları kendine özgü bir dille anlatan bir türdür.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II. Yer ve zaman belli değildir.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III. Kahramanlar olağanüstü kişiler veya varlıklardır.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IV. Genellikle bir tekerleme ile başlar.</w:t>
      </w:r>
    </w:p>
    <w:p w:rsidR="00BA4BBC" w:rsidRPr="00BD2130" w:rsidRDefault="00BA4BBC"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sz w:val="20"/>
          <w:szCs w:val="20"/>
        </w:rPr>
        <w:t>Yukarıda özellikleri verilen edebi tür aşağıdakilerden hangisidir?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Hikaye    B) Fabl      C) Roman    D) Masal </w:t>
      </w: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19- Bu yazılarda amaç okuyucunun bilgisini değil, yaşantısını zenginleştirmektir. Bu tür eserlerde de öğretici öğeler az da olsa vardır; ancak bunları sanatsal bir tat almak amacıyla okumak gerekir. Bu tür yazılarda düş gücü ve imgeleme önemli yer tutar. Bu tür yazılar “yaratıcı </w:t>
      </w:r>
      <w:proofErr w:type="spellStart"/>
      <w:r w:rsidRPr="00BD2130">
        <w:rPr>
          <w:rFonts w:ascii="Book Antiqua" w:eastAsia="Times New Roman" w:hAnsi="Book Antiqua" w:cs="Times New Roman"/>
          <w:sz w:val="20"/>
          <w:szCs w:val="20"/>
        </w:rPr>
        <w:t>yazılar”dır</w:t>
      </w:r>
      <w:proofErr w:type="spellEnd"/>
      <w:r w:rsidRPr="00BD2130">
        <w:rPr>
          <w:rFonts w:ascii="Book Antiqua" w:eastAsia="Times New Roman" w:hAnsi="Book Antiqua" w:cs="Times New Roman"/>
          <w:sz w:val="20"/>
          <w:szCs w:val="20"/>
        </w:rPr>
        <w:t xml:space="preserve">. </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b/>
          <w:sz w:val="20"/>
          <w:szCs w:val="20"/>
        </w:rPr>
      </w:pPr>
      <w:r w:rsidRPr="00BD2130">
        <w:rPr>
          <w:rFonts w:ascii="Book Antiqua" w:eastAsia="Times New Roman" w:hAnsi="Book Antiqua" w:cs="Times New Roman"/>
          <w:b/>
          <w:sz w:val="20"/>
          <w:szCs w:val="20"/>
        </w:rPr>
        <w:t>Yukarıda verilen bilgilere göre aşağıdakilerden hangisi yaratıcı yazılar grubuna girmez?</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D2130" w:rsidRPr="00BD2130" w:rsidRDefault="00BD2130"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A) Tiyatro B) Masal C) Makale  D) Hikaye </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20- I. Okurları bilgilendirmeyi ve ona bazı gerçekleri öğretmeyi amaçlar.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      II. Uzman kişilerce yazılır.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      III. Yazının merkezi doğrudan doğruya yazarın kendisidir.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      IV. Kesin sonuçlara varmaz.</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 xml:space="preserve">      V. Güncel konularda veya güncellikle ilgisi olmayan bilimsel konularda yazılabilir.</w:t>
      </w:r>
    </w:p>
    <w:p w:rsidR="00BD2130" w:rsidRDefault="00BD2130" w:rsidP="00BD2130">
      <w:pPr>
        <w:shd w:val="clear" w:color="auto" w:fill="FFFFFF"/>
        <w:spacing w:after="0" w:line="240" w:lineRule="auto"/>
        <w:rPr>
          <w:rFonts w:ascii="Book Antiqua" w:eastAsia="Times New Roman" w:hAnsi="Book Antiqua" w:cs="Times New Roman"/>
          <w:b/>
          <w:sz w:val="20"/>
          <w:szCs w:val="20"/>
        </w:rPr>
      </w:pPr>
    </w:p>
    <w:p w:rsidR="00BA4BBC" w:rsidRPr="00BD2130" w:rsidRDefault="00BD2130" w:rsidP="00BD2130">
      <w:pPr>
        <w:shd w:val="clear" w:color="auto" w:fill="FFFFFF"/>
        <w:spacing w:after="0" w:line="240" w:lineRule="auto"/>
        <w:rPr>
          <w:rFonts w:ascii="Book Antiqua" w:eastAsia="Times New Roman" w:hAnsi="Book Antiqua" w:cs="Times New Roman"/>
          <w:b/>
          <w:sz w:val="20"/>
          <w:szCs w:val="20"/>
        </w:rPr>
      </w:pPr>
      <w:r>
        <w:rPr>
          <w:rFonts w:ascii="Book Antiqua" w:eastAsia="Times New Roman" w:hAnsi="Book Antiqua" w:cs="Times New Roman"/>
          <w:b/>
          <w:sz w:val="20"/>
          <w:szCs w:val="20"/>
        </w:rPr>
        <w:t xml:space="preserve">  </w:t>
      </w:r>
      <w:r w:rsidR="00BA4BBC" w:rsidRPr="00BD2130">
        <w:rPr>
          <w:rFonts w:ascii="Book Antiqua" w:eastAsia="Times New Roman" w:hAnsi="Book Antiqua" w:cs="Times New Roman"/>
          <w:b/>
          <w:sz w:val="20"/>
          <w:szCs w:val="20"/>
        </w:rPr>
        <w:t>Yukarıdaki verilen özelliklerden hangisi veya hangileri “makalenin” özelliklerinden değildir?</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r w:rsidRPr="00BD2130">
        <w:rPr>
          <w:rFonts w:ascii="Book Antiqua" w:eastAsia="Times New Roman" w:hAnsi="Book Antiqua" w:cs="Times New Roman"/>
          <w:sz w:val="20"/>
          <w:szCs w:val="20"/>
        </w:rPr>
        <w:t>A) Yalnız III    B) I-II-IV    C) IV-V    D) III-IV</w:t>
      </w:r>
    </w:p>
    <w:p w:rsidR="00BA4BBC" w:rsidRPr="00BD2130" w:rsidRDefault="00BA4BBC" w:rsidP="00BD2130">
      <w:pPr>
        <w:shd w:val="clear" w:color="auto" w:fill="FFFFFF"/>
        <w:spacing w:after="0" w:line="240" w:lineRule="auto"/>
        <w:rPr>
          <w:rFonts w:ascii="Book Antiqua" w:eastAsia="Times New Roman" w:hAnsi="Book Antiqua" w:cs="Times New Roman"/>
          <w:sz w:val="20"/>
          <w:szCs w:val="20"/>
        </w:rPr>
      </w:pPr>
    </w:p>
    <w:p w:rsidR="00D41E28" w:rsidRDefault="00D41E28" w:rsidP="00BD2130">
      <w:pPr>
        <w:shd w:val="clear" w:color="auto" w:fill="FFFFFF"/>
        <w:spacing w:after="0" w:line="240" w:lineRule="auto"/>
        <w:rPr>
          <w:rFonts w:ascii="Book Antiqua" w:eastAsia="Times New Roman" w:hAnsi="Book Antiqua" w:cs="Times New Roman"/>
          <w:b/>
          <w:sz w:val="20"/>
          <w:szCs w:val="20"/>
        </w:rPr>
      </w:pPr>
      <w:r w:rsidRPr="00D41E28">
        <w:rPr>
          <w:rFonts w:ascii="Book Antiqua" w:eastAsia="Times New Roman" w:hAnsi="Book Antiqua" w:cs="Times New Roman"/>
          <w:b/>
          <w:sz w:val="20"/>
          <w:szCs w:val="20"/>
        </w:rPr>
        <w:t xml:space="preserve">              </w:t>
      </w:r>
    </w:p>
    <w:p w:rsidR="001E727E" w:rsidRPr="001E727E" w:rsidRDefault="00D41E28">
      <w:pPr>
        <w:rPr>
          <w:rFonts w:ascii="Comic Sans MS" w:hAnsi="Comic Sans MS"/>
          <w:sz w:val="20"/>
          <w:szCs w:val="20"/>
        </w:rPr>
        <w:sectPr w:rsidR="001E727E" w:rsidRPr="001E727E" w:rsidSect="00D41E28">
          <w:type w:val="continuous"/>
          <w:pgSz w:w="11906" w:h="16838"/>
          <w:pgMar w:top="1417" w:right="424" w:bottom="0" w:left="709" w:header="708" w:footer="708" w:gutter="0"/>
          <w:cols w:num="2" w:space="284"/>
          <w:docGrid w:linePitch="360"/>
        </w:sectPr>
      </w:pPr>
      <w:bookmarkStart w:id="0" w:name="_GoBack"/>
      <w:bookmarkEnd w:id="0"/>
      <w:r>
        <w:rPr>
          <w:rFonts w:ascii="Comic Sans MS" w:hAnsi="Comic Sans MS"/>
          <w:sz w:val="20"/>
          <w:szCs w:val="20"/>
        </w:rPr>
        <w:t xml:space="preserve">       </w:t>
      </w:r>
      <w:hyperlink r:id="rId12" w:history="1">
        <w:r w:rsidR="008F54DC" w:rsidRPr="00E341EF">
          <w:rPr>
            <w:rStyle w:val="Kpr"/>
            <w:snapToGrid w:val="0"/>
            <w:sz w:val="24"/>
            <w:szCs w:val="24"/>
          </w:rPr>
          <w:t>www.sorubak.com</w:t>
        </w:r>
      </w:hyperlink>
      <w:r w:rsidR="008F54DC">
        <w:rPr>
          <w:snapToGrid w:val="0"/>
          <w:sz w:val="24"/>
          <w:szCs w:val="24"/>
        </w:rPr>
        <w:t xml:space="preserve"> </w:t>
      </w:r>
      <w:r>
        <w:rPr>
          <w:rFonts w:ascii="Comic Sans MS" w:hAnsi="Comic Sans MS"/>
          <w:sz w:val="20"/>
          <w:szCs w:val="20"/>
        </w:rPr>
        <w:t xml:space="preserve">  </w:t>
      </w:r>
    </w:p>
    <w:p w:rsidR="008C5255" w:rsidRPr="001E727E" w:rsidRDefault="008C5255">
      <w:pPr>
        <w:rPr>
          <w:rFonts w:ascii="Comic Sans MS" w:hAnsi="Comic Sans MS"/>
          <w:sz w:val="20"/>
          <w:szCs w:val="20"/>
        </w:rPr>
      </w:pPr>
    </w:p>
    <w:sectPr w:rsidR="008C5255" w:rsidRPr="001E727E" w:rsidSect="001E727E">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compat>
    <w:useFELayout/>
  </w:compat>
  <w:rsids>
    <w:rsidRoot w:val="001E727E"/>
    <w:rsid w:val="00006DBA"/>
    <w:rsid w:val="00090A56"/>
    <w:rsid w:val="001E727E"/>
    <w:rsid w:val="002A0AE7"/>
    <w:rsid w:val="00307067"/>
    <w:rsid w:val="004C4E55"/>
    <w:rsid w:val="00534875"/>
    <w:rsid w:val="00637E8F"/>
    <w:rsid w:val="008C5255"/>
    <w:rsid w:val="008F54DC"/>
    <w:rsid w:val="00BA4BBC"/>
    <w:rsid w:val="00BD2130"/>
    <w:rsid w:val="00D41E28"/>
    <w:rsid w:val="00EE2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AE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1E727E"/>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1E727E"/>
    <w:rPr>
      <w:b/>
      <w:bCs/>
    </w:rPr>
  </w:style>
  <w:style w:type="character" w:customStyle="1" w:styleId="apple-converted-space">
    <w:name w:val="apple-converted-space"/>
    <w:basedOn w:val="VarsaylanParagrafYazTipi"/>
    <w:rsid w:val="001E727E"/>
  </w:style>
  <w:style w:type="character" w:styleId="Kpr">
    <w:name w:val="Hyperlink"/>
    <w:basedOn w:val="VarsaylanParagrafYazTipi"/>
    <w:uiPriority w:val="99"/>
    <w:unhideWhenUsed/>
    <w:rsid w:val="001E727E"/>
    <w:rPr>
      <w:color w:val="0000FF"/>
      <w:u w:val="single"/>
    </w:rPr>
  </w:style>
  <w:style w:type="paragraph" w:styleId="AralkYok">
    <w:name w:val="No Spacing"/>
    <w:uiPriority w:val="1"/>
    <w:qFormat/>
    <w:rsid w:val="004C4E5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1E727E"/>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1E727E"/>
    <w:rPr>
      <w:b/>
      <w:bCs/>
    </w:rPr>
  </w:style>
  <w:style w:type="character" w:customStyle="1" w:styleId="apple-converted-space">
    <w:name w:val="apple-converted-space"/>
    <w:basedOn w:val="VarsaylanParagrafYazTipi"/>
    <w:rsid w:val="001E727E"/>
  </w:style>
  <w:style w:type="character" w:styleId="Kpr">
    <w:name w:val="Hyperlink"/>
    <w:basedOn w:val="VarsaylanParagrafYazTipi"/>
    <w:uiPriority w:val="99"/>
    <w:semiHidden/>
    <w:unhideWhenUsed/>
    <w:rsid w:val="001E727E"/>
    <w:rPr>
      <w:color w:val="0000FF"/>
      <w:u w:val="single"/>
    </w:rPr>
  </w:style>
  <w:style w:type="paragraph" w:styleId="AralkYok">
    <w:name w:val="No Spacing"/>
    <w:uiPriority w:val="1"/>
    <w:qFormat/>
    <w:rsid w:val="004C4E55"/>
    <w:pPr>
      <w:spacing w:after="0" w:line="240" w:lineRule="auto"/>
    </w:pPr>
  </w:style>
</w:styles>
</file>

<file path=word/webSettings.xml><?xml version="1.0" encoding="utf-8"?>
<w:webSettings xmlns:r="http://schemas.openxmlformats.org/officeDocument/2006/relationships" xmlns:w="http://schemas.openxmlformats.org/wordprocessingml/2006/main">
  <w:divs>
    <w:div w:id="1151287576">
      <w:bodyDiv w:val="1"/>
      <w:marLeft w:val="0"/>
      <w:marRight w:val="0"/>
      <w:marTop w:val="0"/>
      <w:marBottom w:val="0"/>
      <w:divBdr>
        <w:top w:val="none" w:sz="0" w:space="0" w:color="auto"/>
        <w:left w:val="none" w:sz="0" w:space="0" w:color="auto"/>
        <w:bottom w:val="none" w:sz="0" w:space="0" w:color="auto"/>
        <w:right w:val="none" w:sz="0" w:space="0" w:color="auto"/>
      </w:divBdr>
    </w:div>
    <w:div w:id="1161891724">
      <w:bodyDiv w:val="1"/>
      <w:marLeft w:val="0"/>
      <w:marRight w:val="0"/>
      <w:marTop w:val="0"/>
      <w:marBottom w:val="0"/>
      <w:divBdr>
        <w:top w:val="none" w:sz="0" w:space="0" w:color="auto"/>
        <w:left w:val="none" w:sz="0" w:space="0" w:color="auto"/>
        <w:bottom w:val="none" w:sz="0" w:space="0" w:color="auto"/>
        <w:right w:val="none" w:sz="0" w:space="0" w:color="auto"/>
      </w:divBdr>
    </w:div>
    <w:div w:id="179748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ulluyuz.com/wp-admin/hikayeler.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kulluyuz.com/wp-admin/attila_ilhan.htm" TargetMode="External"/><Relationship Id="rId12" Type="http://schemas.openxmlformats.org/officeDocument/2006/relationships/hyperlink" Target="http://www.soruba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okulluyuz.com/wp-admin/oyunlar.htm" TargetMode="External"/><Relationship Id="rId11" Type="http://schemas.openxmlformats.org/officeDocument/2006/relationships/hyperlink" Target="http://www.dersanlatim.net/kategori/tarih" TargetMode="External"/><Relationship Id="rId5" Type="http://schemas.openxmlformats.org/officeDocument/2006/relationships/hyperlink" Target="http://www.okulluyuz.com/wp-admin/sevgi_mesajlari.htm" TargetMode="External"/><Relationship Id="rId15" Type="http://schemas.microsoft.com/office/2007/relationships/stylesWithEffects" Target="stylesWithEffects.xml"/><Relationship Id="rId10" Type="http://schemas.openxmlformats.org/officeDocument/2006/relationships/hyperlink" Target="http://www.videodershane.com/tarih.htm" TargetMode="External"/><Relationship Id="rId4" Type="http://schemas.openxmlformats.org/officeDocument/2006/relationships/webSettings" Target="webSettings.xml"/><Relationship Id="rId9" Type="http://schemas.openxmlformats.org/officeDocument/2006/relationships/hyperlink" Target="http://www.okuldersleri.com/tarih_ogretmenleri.htm"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ECDDA-385B-49F8-9B31-0D1490556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1332</Words>
  <Characters>7597</Characters>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Printed>2015-10-14T03:22:00Z</cp:lastPrinted>
  <dcterms:created xsi:type="dcterms:W3CDTF">2017-10-11T07:34:00Z</dcterms:created>
  <dcterms:modified xsi:type="dcterms:W3CDTF">2017-10-11T07:34:00Z</dcterms:modified>
  <cp:category>www.sorubak.com</cp:category>
</cp:coreProperties>
</file>