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92" w:rsidRPr="006F4592" w:rsidRDefault="00B22BC2" w:rsidP="006F4592">
      <w:pPr>
        <w:spacing w:before="60" w:after="0" w:line="240" w:lineRule="auto"/>
        <w:rPr>
          <w:rFonts w:ascii="Tahoma" w:eastAsia="Times New Roman" w:hAnsi="Tahoma" w:cs="Tahoma"/>
          <w:b/>
          <w:sz w:val="32"/>
          <w:szCs w:val="32"/>
          <w:lang w:eastAsia="tr-TR"/>
        </w:rPr>
      </w:pPr>
      <w:bookmarkStart w:id="0" w:name="_GoBack"/>
      <w:bookmarkEnd w:id="0"/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</w:t>
      </w:r>
      <w:r w:rsidR="007D2237"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861C87" w:rsidRPr="00861C87"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="006F4592">
        <w:rPr>
          <w:rFonts w:ascii="Tahoma" w:eastAsia="Times New Roman" w:hAnsi="Tahoma" w:cs="Tahoma"/>
          <w:b/>
          <w:sz w:val="32"/>
          <w:szCs w:val="32"/>
          <w:lang w:eastAsia="tr-TR"/>
        </w:rPr>
        <w:t xml:space="preserve">  </w:t>
      </w:r>
      <w:r w:rsidR="006F4592" w:rsidRPr="00D423B0">
        <w:rPr>
          <w:rFonts w:ascii="TR Expo" w:hAnsi="TR Expo" w:cs="Tahoma"/>
          <w:b/>
          <w:bCs/>
          <w:color w:val="0000FF"/>
          <w:sz w:val="32"/>
          <w:szCs w:val="32"/>
        </w:rPr>
        <w:t>DOĞRU MU</w:t>
      </w:r>
      <w:r w:rsidR="00B26648">
        <w:rPr>
          <w:rFonts w:ascii="TR Expo" w:hAnsi="TR Expo" w:cs="Tahoma"/>
          <w:b/>
          <w:bCs/>
          <w:color w:val="0000FF"/>
          <w:sz w:val="16"/>
          <w:szCs w:val="16"/>
        </w:rPr>
        <w:t xml:space="preserve"> </w:t>
      </w:r>
      <w:r w:rsidR="006F4592" w:rsidRPr="00D423B0">
        <w:rPr>
          <w:rFonts w:ascii="TR Expo" w:hAnsi="TR Expo" w:cs="Tahoma"/>
          <w:b/>
          <w:bCs/>
          <w:sz w:val="32"/>
          <w:szCs w:val="32"/>
        </w:rPr>
        <w:t xml:space="preserve">? - </w:t>
      </w:r>
      <w:r w:rsidR="006F4592" w:rsidRPr="00D423B0">
        <w:rPr>
          <w:rFonts w:ascii="TR Expo" w:hAnsi="TR Expo" w:cs="Tahoma"/>
          <w:b/>
          <w:bCs/>
          <w:color w:val="FF0000"/>
          <w:sz w:val="32"/>
          <w:szCs w:val="32"/>
        </w:rPr>
        <w:t>YANLIŞ MI</w:t>
      </w:r>
      <w:r w:rsidR="00B26648">
        <w:rPr>
          <w:rFonts w:ascii="TR Expo" w:hAnsi="TR Expo" w:cs="Tahoma"/>
          <w:b/>
          <w:bCs/>
          <w:color w:val="FF0000"/>
          <w:sz w:val="16"/>
          <w:szCs w:val="16"/>
        </w:rPr>
        <w:t xml:space="preserve"> </w:t>
      </w:r>
      <w:r w:rsidR="006F4592" w:rsidRPr="00D423B0">
        <w:rPr>
          <w:rFonts w:ascii="TR Expo" w:hAnsi="TR Expo" w:cs="Tahoma"/>
          <w:b/>
          <w:bCs/>
          <w:sz w:val="32"/>
          <w:szCs w:val="32"/>
        </w:rPr>
        <w:t>?</w:t>
      </w:r>
    </w:p>
    <w:p w:rsidR="00B84ECE" w:rsidRPr="001C72A4" w:rsidRDefault="00B84ECE" w:rsidP="005F355B">
      <w:pPr>
        <w:spacing w:after="0" w:line="240" w:lineRule="auto"/>
        <w:rPr>
          <w:rFonts w:ascii="Bookman Old Style" w:hAnsi="Bookman Old Style" w:cs="Kalinga"/>
          <w:b/>
          <w:bCs/>
          <w:color w:val="FFFFFF" w:themeColor="background1"/>
          <w:sz w:val="12"/>
          <w:szCs w:val="12"/>
          <w:highlight w:val="red"/>
        </w:rPr>
      </w:pPr>
    </w:p>
    <w:tbl>
      <w:tblPr>
        <w:tblpPr w:leftFromText="141" w:rightFromText="141" w:vertAnchor="text" w:horzAnchor="margin" w:tblpX="216" w:tblpY="-24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FFFFF"/>
        <w:tblLook w:val="01E0" w:firstRow="1" w:lastRow="1" w:firstColumn="1" w:lastColumn="1" w:noHBand="0" w:noVBand="0"/>
      </w:tblPr>
      <w:tblGrid>
        <w:gridCol w:w="539"/>
        <w:gridCol w:w="4873"/>
      </w:tblGrid>
      <w:tr w:rsidR="00B84ECE" w:rsidRPr="00BE30CF" w:rsidTr="00167C9C">
        <w:trPr>
          <w:trHeight w:val="654"/>
        </w:trPr>
        <w:tc>
          <w:tcPr>
            <w:tcW w:w="539" w:type="dxa"/>
            <w:shd w:val="clear" w:color="auto" w:fill="auto"/>
            <w:vAlign w:val="center"/>
          </w:tcPr>
          <w:p w:rsidR="00B84ECE" w:rsidRPr="001C72A4" w:rsidRDefault="00B84ECE" w:rsidP="00B84ECE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6"/>
                <w:szCs w:val="26"/>
                <w:lang w:eastAsia="tr-TR"/>
              </w:rPr>
            </w:pPr>
          </w:p>
        </w:tc>
        <w:tc>
          <w:tcPr>
            <w:tcW w:w="4873" w:type="dxa"/>
            <w:shd w:val="clear" w:color="auto" w:fill="auto"/>
            <w:vAlign w:val="center"/>
          </w:tcPr>
          <w:p w:rsidR="00B84ECE" w:rsidRPr="006F4592" w:rsidRDefault="00B84ECE" w:rsidP="00B84ECE">
            <w:pPr>
              <w:spacing w:after="0" w:line="240" w:lineRule="auto"/>
              <w:rPr>
                <w:rFonts w:ascii="Tahoma" w:eastAsia="Times New Roman" w:hAnsi="Tahoma" w:cs="Tahoma"/>
                <w:bCs/>
                <w:sz w:val="26"/>
                <w:szCs w:val="26"/>
                <w:lang w:eastAsia="tr-TR"/>
              </w:rPr>
            </w:pPr>
            <w:r w:rsidRPr="006F4592">
              <w:rPr>
                <w:rFonts w:ascii="Tahoma" w:hAnsi="Tahoma" w:cs="Tahoma"/>
                <w:bCs/>
                <w:sz w:val="26"/>
                <w:szCs w:val="26"/>
              </w:rPr>
              <w:t xml:space="preserve">Namazda  oturuyorken  3.rekata  kalkan  Mehmet'in  yere  yaptığı  basınç  azalır.      </w:t>
            </w:r>
          </w:p>
        </w:tc>
      </w:tr>
      <w:tr w:rsidR="00B84ECE" w:rsidRPr="00BE30CF" w:rsidTr="00167C9C">
        <w:trPr>
          <w:trHeight w:val="690"/>
        </w:trPr>
        <w:tc>
          <w:tcPr>
            <w:tcW w:w="539" w:type="dxa"/>
            <w:shd w:val="clear" w:color="auto" w:fill="auto"/>
            <w:vAlign w:val="center"/>
          </w:tcPr>
          <w:p w:rsidR="00B84ECE" w:rsidRPr="001C72A4" w:rsidRDefault="00B84ECE" w:rsidP="00B84ECE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6"/>
                <w:szCs w:val="26"/>
                <w:lang w:eastAsia="tr-TR"/>
              </w:rPr>
            </w:pPr>
          </w:p>
        </w:tc>
        <w:tc>
          <w:tcPr>
            <w:tcW w:w="4873" w:type="dxa"/>
            <w:shd w:val="clear" w:color="auto" w:fill="auto"/>
            <w:vAlign w:val="center"/>
          </w:tcPr>
          <w:p w:rsidR="00B84ECE" w:rsidRPr="006F4592" w:rsidRDefault="00B84ECE" w:rsidP="00B84ECE">
            <w:pPr>
              <w:spacing w:after="0" w:line="240" w:lineRule="auto"/>
              <w:rPr>
                <w:rFonts w:ascii="Tahoma" w:eastAsia="Times New Roman" w:hAnsi="Tahoma" w:cs="Tahoma"/>
                <w:bCs/>
                <w:sz w:val="26"/>
                <w:szCs w:val="26"/>
                <w:lang w:eastAsia="tr-TR"/>
              </w:rPr>
            </w:pPr>
            <w:r w:rsidRPr="006F4592">
              <w:rPr>
                <w:rFonts w:ascii="Tahoma" w:hAnsi="Tahoma" w:cs="Tahoma"/>
                <w:bCs/>
                <w:sz w:val="26"/>
                <w:szCs w:val="26"/>
              </w:rPr>
              <w:t>Sıvılar  sıkıştırılamadığı  için  üzerlerine  uygulanan  basıncı  her  yöne  aynı  şekilde  iletirler. Bu  prensibe  Toriçelli  prensibi  denir.</w:t>
            </w:r>
          </w:p>
        </w:tc>
      </w:tr>
      <w:tr w:rsidR="00B84ECE" w:rsidRPr="00BE30CF" w:rsidTr="00167C9C">
        <w:trPr>
          <w:trHeight w:val="622"/>
        </w:trPr>
        <w:tc>
          <w:tcPr>
            <w:tcW w:w="539" w:type="dxa"/>
            <w:shd w:val="clear" w:color="auto" w:fill="auto"/>
            <w:vAlign w:val="center"/>
          </w:tcPr>
          <w:p w:rsidR="00B84ECE" w:rsidRPr="001C72A4" w:rsidRDefault="00B84ECE" w:rsidP="00B84ECE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6"/>
                <w:szCs w:val="26"/>
                <w:lang w:eastAsia="tr-TR"/>
              </w:rPr>
            </w:pPr>
          </w:p>
        </w:tc>
        <w:tc>
          <w:tcPr>
            <w:tcW w:w="4873" w:type="dxa"/>
            <w:shd w:val="clear" w:color="auto" w:fill="auto"/>
            <w:vAlign w:val="center"/>
          </w:tcPr>
          <w:p w:rsidR="00B84ECE" w:rsidRPr="006F4592" w:rsidRDefault="00B84ECE" w:rsidP="00B84ECE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 w:rsidRPr="006F4592"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PKK'lı  PYD'li  teröristlere  düzenlenen  operasyona  havadan  destek  veren  SİHA  yükseldikçe  SİHA'ya  etki  eden  açık  hava  basıncı  azalır.</w:t>
            </w:r>
          </w:p>
        </w:tc>
      </w:tr>
      <w:tr w:rsidR="00B84ECE" w:rsidRPr="00BE30CF" w:rsidTr="00167C9C">
        <w:trPr>
          <w:trHeight w:val="599"/>
        </w:trPr>
        <w:tc>
          <w:tcPr>
            <w:tcW w:w="539" w:type="dxa"/>
            <w:shd w:val="clear" w:color="auto" w:fill="auto"/>
            <w:vAlign w:val="center"/>
          </w:tcPr>
          <w:p w:rsidR="00B84ECE" w:rsidRPr="001C72A4" w:rsidRDefault="00B84ECE" w:rsidP="00B84ECE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6"/>
                <w:szCs w:val="26"/>
                <w:lang w:eastAsia="tr-TR"/>
              </w:rPr>
            </w:pPr>
          </w:p>
        </w:tc>
        <w:tc>
          <w:tcPr>
            <w:tcW w:w="4873" w:type="dxa"/>
            <w:shd w:val="clear" w:color="auto" w:fill="auto"/>
            <w:vAlign w:val="center"/>
          </w:tcPr>
          <w:p w:rsidR="00B84ECE" w:rsidRPr="006F4592" w:rsidRDefault="00B84ECE" w:rsidP="00B84ECE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 w:rsidRPr="006F4592"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Dünya'nın  ilk  denizaltısı  tahtelbahir  denizin  derinliklerine  indikçe  deniz  suyunun  basınç  etkisi  artar.</w:t>
            </w:r>
          </w:p>
        </w:tc>
      </w:tr>
      <w:tr w:rsidR="00B84ECE" w:rsidRPr="00BE30CF" w:rsidTr="00167C9C">
        <w:trPr>
          <w:trHeight w:val="649"/>
        </w:trPr>
        <w:tc>
          <w:tcPr>
            <w:tcW w:w="539" w:type="dxa"/>
            <w:shd w:val="clear" w:color="auto" w:fill="auto"/>
            <w:vAlign w:val="center"/>
          </w:tcPr>
          <w:p w:rsidR="00B84ECE" w:rsidRPr="001C72A4" w:rsidRDefault="00B84ECE" w:rsidP="00B84ECE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6"/>
                <w:szCs w:val="26"/>
                <w:lang w:eastAsia="tr-TR"/>
              </w:rPr>
            </w:pPr>
          </w:p>
        </w:tc>
        <w:tc>
          <w:tcPr>
            <w:tcW w:w="4873" w:type="dxa"/>
            <w:shd w:val="clear" w:color="auto" w:fill="auto"/>
            <w:vAlign w:val="center"/>
          </w:tcPr>
          <w:p w:rsidR="00B84ECE" w:rsidRPr="006F4592" w:rsidRDefault="00B84ECE" w:rsidP="00B84ECE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 w:rsidRPr="006F4592"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Futbolcuların  sahada  kayıp  düşmesini  önlemek  için  kramponlarının  altlarına çiviye  benzer  parçaların  eklenmesiyle  basıncı  azaltmak  amaçlanmıştır.</w:t>
            </w:r>
          </w:p>
        </w:tc>
      </w:tr>
    </w:tbl>
    <w:p w:rsidR="00E00D46" w:rsidRDefault="00EA1B12" w:rsidP="00E00D46">
      <w:pPr>
        <w:spacing w:after="0" w:line="240" w:lineRule="auto"/>
        <w:rPr>
          <w:rFonts w:ascii="Tahoma" w:hAnsi="Tahoma" w:cs="Tahoma"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2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Pr="00EA1B12"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="005E1D52" w:rsidRPr="005E1D52">
        <w:rPr>
          <w:rFonts w:ascii="Tahoma" w:hAnsi="Tahoma" w:cs="Tahoma"/>
          <w:sz w:val="26"/>
          <w:szCs w:val="26"/>
        </w:rPr>
        <w:t xml:space="preserve">Aşağıdaki  </w:t>
      </w:r>
      <w:r w:rsidR="00E00D46">
        <w:rPr>
          <w:rFonts w:ascii="Tahoma" w:hAnsi="Tahoma" w:cs="Tahoma"/>
          <w:sz w:val="26"/>
          <w:szCs w:val="26"/>
        </w:rPr>
        <w:t xml:space="preserve">olaylar  hangi  değişim  çeşidine   </w:t>
      </w:r>
    </w:p>
    <w:p w:rsidR="00F621BC" w:rsidRPr="005E1D52" w:rsidRDefault="00E00D46" w:rsidP="00E00D46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aitse  o  sütuna  </w:t>
      </w:r>
      <w:r w:rsidRPr="00E00D46">
        <w:rPr>
          <w:rFonts w:ascii="Lucida Calligraphy" w:hAnsi="Lucida Calligraphy" w:cstheme="majorBidi"/>
          <w:b/>
          <w:bCs/>
          <w:sz w:val="28"/>
          <w:szCs w:val="28"/>
        </w:rPr>
        <w:t>X</w:t>
      </w:r>
      <w:r w:rsidRPr="00E00D4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  işareti  koyunuz.</w:t>
      </w:r>
    </w:p>
    <w:tbl>
      <w:tblPr>
        <w:tblW w:w="0" w:type="auto"/>
        <w:tblInd w:w="392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3842"/>
        <w:gridCol w:w="713"/>
        <w:gridCol w:w="655"/>
      </w:tblGrid>
      <w:tr w:rsidR="001C72A4" w:rsidTr="001C72A4">
        <w:trPr>
          <w:trHeight w:val="243"/>
        </w:trPr>
        <w:tc>
          <w:tcPr>
            <w:tcW w:w="384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E1D52" w:rsidRPr="005E1D52" w:rsidRDefault="005E1D52" w:rsidP="005E1D52">
            <w:pPr>
              <w:pStyle w:val="AralkYok"/>
              <w:jc w:val="center"/>
              <w:rPr>
                <w:rFonts w:ascii="Verdana" w:hAnsi="Verdana" w:cs="Tahoma"/>
                <w:b/>
                <w:bCs/>
                <w:sz w:val="26"/>
                <w:szCs w:val="26"/>
              </w:rPr>
            </w:pPr>
            <w:r w:rsidRPr="005E1D52">
              <w:rPr>
                <w:rFonts w:ascii="Verdana" w:hAnsi="Verdana" w:cs="Tahoma"/>
                <w:b/>
                <w:bCs/>
                <w:sz w:val="26"/>
                <w:szCs w:val="26"/>
              </w:rPr>
              <w:t>OLAY  DEĞİŞİM</w:t>
            </w:r>
          </w:p>
        </w:tc>
        <w:tc>
          <w:tcPr>
            <w:tcW w:w="713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E1D52" w:rsidRPr="005E1D52" w:rsidRDefault="005E1D52" w:rsidP="005E1D5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Verdana" w:hAnsi="Verdana" w:cs="Tahoma"/>
                <w:b/>
                <w:sz w:val="26"/>
                <w:szCs w:val="26"/>
              </w:rPr>
            </w:pPr>
            <w:r>
              <w:rPr>
                <w:rFonts w:ascii="Verdana" w:hAnsi="Verdana" w:cs="Tahoma"/>
                <w:b/>
                <w:sz w:val="26"/>
                <w:szCs w:val="26"/>
              </w:rPr>
              <w:t>F</w:t>
            </w:r>
          </w:p>
        </w:tc>
        <w:tc>
          <w:tcPr>
            <w:tcW w:w="655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E1D52" w:rsidRPr="005E1D52" w:rsidRDefault="005E1D52" w:rsidP="005E1D5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Verdana" w:hAnsi="Verdana" w:cs="Tahoma"/>
                <w:b/>
                <w:sz w:val="26"/>
                <w:szCs w:val="26"/>
              </w:rPr>
            </w:pPr>
            <w:r>
              <w:rPr>
                <w:rFonts w:ascii="Verdana" w:hAnsi="Verdana" w:cs="Tahoma"/>
                <w:b/>
                <w:sz w:val="26"/>
                <w:szCs w:val="26"/>
              </w:rPr>
              <w:t>K</w:t>
            </w:r>
          </w:p>
        </w:tc>
      </w:tr>
      <w:tr w:rsidR="001C72A4" w:rsidTr="001C72A4">
        <w:trPr>
          <w:trHeight w:val="277"/>
        </w:trPr>
        <w:tc>
          <w:tcPr>
            <w:tcW w:w="3842" w:type="dxa"/>
            <w:tcBorders>
              <w:top w:val="single" w:sz="6" w:space="0" w:color="FF0000"/>
            </w:tcBorders>
            <w:vAlign w:val="center"/>
          </w:tcPr>
          <w:p w:rsidR="005E1D52" w:rsidRPr="006F4592" w:rsidRDefault="00E00D46" w:rsidP="00395EB3">
            <w:pPr>
              <w:pStyle w:val="AralkYok"/>
              <w:rPr>
                <w:rFonts w:ascii="Tahoma" w:hAnsi="Tahoma" w:cs="Tahoma"/>
                <w:b/>
                <w:bCs/>
                <w:sz w:val="26"/>
                <w:szCs w:val="26"/>
              </w:rPr>
            </w:pPr>
            <w:r w:rsidRPr="006F4592">
              <w:rPr>
                <w:rFonts w:ascii="Tahoma" w:hAnsi="Tahoma" w:cs="Tahoma"/>
                <w:sz w:val="26"/>
                <w:szCs w:val="26"/>
              </w:rPr>
              <w:t>Sindirim  olayları</w:t>
            </w:r>
          </w:p>
        </w:tc>
        <w:tc>
          <w:tcPr>
            <w:tcW w:w="713" w:type="dxa"/>
            <w:tcBorders>
              <w:top w:val="single" w:sz="6" w:space="0" w:color="FF0000"/>
            </w:tcBorders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655" w:type="dxa"/>
            <w:tcBorders>
              <w:top w:val="single" w:sz="6" w:space="0" w:color="FF0000"/>
            </w:tcBorders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5E1D52" w:rsidTr="001C72A4">
        <w:trPr>
          <w:trHeight w:val="265"/>
        </w:trPr>
        <w:tc>
          <w:tcPr>
            <w:tcW w:w="3842" w:type="dxa"/>
            <w:vAlign w:val="center"/>
          </w:tcPr>
          <w:p w:rsidR="005E1D52" w:rsidRPr="006F4592" w:rsidRDefault="00E00D46" w:rsidP="00395EB3">
            <w:pPr>
              <w:pStyle w:val="AralkYok"/>
              <w:rPr>
                <w:rFonts w:ascii="Tahoma" w:hAnsi="Tahoma" w:cs="Tahoma"/>
                <w:b/>
                <w:bCs/>
                <w:sz w:val="26"/>
                <w:szCs w:val="26"/>
              </w:rPr>
            </w:pPr>
            <w:r w:rsidRPr="006F4592">
              <w:rPr>
                <w:rFonts w:ascii="Tahoma" w:hAnsi="Tahoma" w:cs="Tahoma"/>
                <w:sz w:val="26"/>
                <w:szCs w:val="26"/>
              </w:rPr>
              <w:t>Demirin  paslanması</w:t>
            </w:r>
          </w:p>
        </w:tc>
        <w:tc>
          <w:tcPr>
            <w:tcW w:w="713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655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5E1D52" w:rsidTr="001C72A4">
        <w:trPr>
          <w:trHeight w:val="265"/>
        </w:trPr>
        <w:tc>
          <w:tcPr>
            <w:tcW w:w="3842" w:type="dxa"/>
            <w:vAlign w:val="center"/>
          </w:tcPr>
          <w:p w:rsidR="005E1D52" w:rsidRPr="006F4592" w:rsidRDefault="00E00D46" w:rsidP="00E00D46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6F4592">
              <w:rPr>
                <w:rFonts w:ascii="Tahoma" w:hAnsi="Tahoma" w:cs="Tahoma"/>
                <w:sz w:val="26"/>
                <w:szCs w:val="26"/>
              </w:rPr>
              <w:t>Suyun  buharlaşması</w:t>
            </w:r>
          </w:p>
        </w:tc>
        <w:tc>
          <w:tcPr>
            <w:tcW w:w="713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655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5E1D52" w:rsidTr="001C72A4">
        <w:trPr>
          <w:trHeight w:val="277"/>
        </w:trPr>
        <w:tc>
          <w:tcPr>
            <w:tcW w:w="3842" w:type="dxa"/>
            <w:vAlign w:val="center"/>
          </w:tcPr>
          <w:p w:rsidR="005E1D52" w:rsidRPr="006F4592" w:rsidRDefault="00167C9C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6F4592">
              <w:rPr>
                <w:rFonts w:ascii="Tahoma" w:hAnsi="Tahoma" w:cs="Tahoma"/>
                <w:sz w:val="26"/>
                <w:szCs w:val="26"/>
              </w:rPr>
              <w:t>Tuzun  suda</w:t>
            </w:r>
            <w:r w:rsidR="00E00D46" w:rsidRPr="006F4592">
              <w:rPr>
                <w:rFonts w:ascii="Tahoma" w:hAnsi="Tahoma" w:cs="Tahoma"/>
                <w:sz w:val="26"/>
                <w:szCs w:val="26"/>
              </w:rPr>
              <w:t xml:space="preserve">  çözünmesi</w:t>
            </w:r>
          </w:p>
        </w:tc>
        <w:tc>
          <w:tcPr>
            <w:tcW w:w="713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655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5E1D52" w:rsidTr="001C72A4">
        <w:trPr>
          <w:trHeight w:val="277"/>
        </w:trPr>
        <w:tc>
          <w:tcPr>
            <w:tcW w:w="3842" w:type="dxa"/>
            <w:vAlign w:val="center"/>
          </w:tcPr>
          <w:p w:rsidR="005E1D52" w:rsidRPr="006F4592" w:rsidRDefault="00167C9C" w:rsidP="00167C9C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6F4592">
              <w:rPr>
                <w:rFonts w:ascii="Tahoma" w:hAnsi="Tahoma" w:cs="Tahoma"/>
                <w:sz w:val="26"/>
                <w:szCs w:val="26"/>
              </w:rPr>
              <w:t>Yumurtanın  pişmesi</w:t>
            </w:r>
          </w:p>
        </w:tc>
        <w:tc>
          <w:tcPr>
            <w:tcW w:w="713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655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5E1D52" w:rsidTr="001C72A4">
        <w:trPr>
          <w:trHeight w:val="265"/>
        </w:trPr>
        <w:tc>
          <w:tcPr>
            <w:tcW w:w="3842" w:type="dxa"/>
            <w:vAlign w:val="center"/>
          </w:tcPr>
          <w:p w:rsidR="005E1D52" w:rsidRPr="006F4592" w:rsidRDefault="00167C9C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6F4592">
              <w:rPr>
                <w:rFonts w:ascii="Tahoma" w:hAnsi="Tahoma" w:cs="Tahoma"/>
                <w:sz w:val="26"/>
                <w:szCs w:val="26"/>
              </w:rPr>
              <w:t>Kâğıdın  yırtılması</w:t>
            </w:r>
          </w:p>
        </w:tc>
        <w:tc>
          <w:tcPr>
            <w:tcW w:w="713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655" w:type="dxa"/>
          </w:tcPr>
          <w:p w:rsidR="005E1D52" w:rsidRPr="00E00D46" w:rsidRDefault="005E1D52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</w:tbl>
    <w:p w:rsidR="00E23B67" w:rsidRPr="001C72A4" w:rsidRDefault="00E23B67" w:rsidP="00E23B67">
      <w:pPr>
        <w:spacing w:after="0" w:line="240" w:lineRule="auto"/>
        <w:rPr>
          <w:rFonts w:ascii="Bookman Old Style" w:hAnsi="Bookman Old Style"/>
          <w:bCs/>
          <w:color w:val="FFFFFF" w:themeColor="background1"/>
          <w:sz w:val="12"/>
          <w:szCs w:val="12"/>
          <w:highlight w:val="red"/>
        </w:rPr>
      </w:pPr>
    </w:p>
    <w:p w:rsidR="00F5018B" w:rsidRDefault="00167C9C" w:rsidP="00F5018B">
      <w:pPr>
        <w:spacing w:before="60" w:after="0" w:line="240" w:lineRule="auto"/>
        <w:rPr>
          <w:rFonts w:ascii="Tahoma" w:hAnsi="Tahoma" w:cs="Tahoma"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3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E23B67"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="00586427" w:rsidRPr="00586427">
        <w:rPr>
          <w:rFonts w:ascii="Tahoma" w:hAnsi="Tahoma" w:cs="Tahoma"/>
          <w:bCs/>
          <w:sz w:val="26"/>
          <w:szCs w:val="26"/>
        </w:rPr>
        <w:t xml:space="preserve">Aşağıdaki </w:t>
      </w:r>
      <w:r w:rsidR="00C51A8E">
        <w:rPr>
          <w:rFonts w:ascii="Tahoma" w:hAnsi="Tahoma" w:cs="Tahoma"/>
          <w:bCs/>
          <w:sz w:val="26"/>
          <w:szCs w:val="26"/>
        </w:rPr>
        <w:t xml:space="preserve"> özellikler</w:t>
      </w:r>
      <w:r w:rsidR="00586427" w:rsidRPr="00586427">
        <w:rPr>
          <w:rFonts w:ascii="Tahoma" w:hAnsi="Tahoma" w:cs="Tahoma"/>
          <w:bCs/>
          <w:sz w:val="26"/>
          <w:szCs w:val="26"/>
        </w:rPr>
        <w:t xml:space="preserve">  hangi  </w:t>
      </w:r>
      <w:r w:rsidR="00586427" w:rsidRPr="00F5018B">
        <w:rPr>
          <w:rFonts w:ascii="Tahoma" w:hAnsi="Tahoma" w:cs="Tahoma"/>
          <w:b/>
          <w:sz w:val="26"/>
          <w:szCs w:val="26"/>
        </w:rPr>
        <w:t>element</w:t>
      </w:r>
      <w:r w:rsidR="00586427" w:rsidRPr="00586427">
        <w:rPr>
          <w:rFonts w:ascii="Tahoma" w:hAnsi="Tahoma" w:cs="Tahoma"/>
          <w:bCs/>
          <w:sz w:val="26"/>
          <w:szCs w:val="26"/>
        </w:rPr>
        <w:t xml:space="preserve">  </w:t>
      </w:r>
    </w:p>
    <w:p w:rsidR="00C51A8E" w:rsidRPr="00C51A8E" w:rsidRDefault="00F5018B" w:rsidP="00F5018B">
      <w:pPr>
        <w:spacing w:before="60" w:after="0" w:line="240" w:lineRule="auto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</w:t>
      </w:r>
      <w:r w:rsidR="00586427" w:rsidRPr="00F5018B">
        <w:rPr>
          <w:rFonts w:ascii="Tahoma" w:hAnsi="Tahoma" w:cs="Tahoma"/>
          <w:b/>
          <w:sz w:val="26"/>
          <w:szCs w:val="26"/>
        </w:rPr>
        <w:t>sınıfına</w:t>
      </w:r>
      <w:r w:rsidR="00586427" w:rsidRPr="00586427">
        <w:rPr>
          <w:rFonts w:ascii="Tahoma" w:hAnsi="Tahoma" w:cs="Tahoma"/>
          <w:bCs/>
          <w:sz w:val="26"/>
          <w:szCs w:val="26"/>
        </w:rPr>
        <w:t xml:space="preserve">  ait </w:t>
      </w:r>
      <w:r>
        <w:rPr>
          <w:rFonts w:ascii="Tahoma" w:hAnsi="Tahoma" w:cs="Tahoma"/>
          <w:bCs/>
          <w:sz w:val="26"/>
          <w:szCs w:val="26"/>
        </w:rPr>
        <w:t xml:space="preserve"> </w:t>
      </w:r>
      <w:r w:rsidR="00C51A8E">
        <w:rPr>
          <w:rFonts w:ascii="Tahoma" w:hAnsi="Tahoma" w:cs="Tahoma"/>
          <w:bCs/>
          <w:sz w:val="26"/>
          <w:szCs w:val="26"/>
        </w:rPr>
        <w:t>ise o sütunu</w:t>
      </w:r>
      <w:r w:rsidR="00586427" w:rsidRPr="00586427">
        <w:rPr>
          <w:rFonts w:ascii="Tahoma" w:hAnsi="Tahoma" w:cs="Tahoma"/>
          <w:bCs/>
          <w:sz w:val="26"/>
          <w:szCs w:val="26"/>
        </w:rPr>
        <w:t xml:space="preserve"> </w:t>
      </w:r>
      <w:r w:rsidR="00586427" w:rsidRPr="00E00D46">
        <w:rPr>
          <w:rFonts w:ascii="Lucida Calligraphy" w:hAnsi="Lucida Calligraphy" w:cstheme="majorBidi"/>
          <w:b/>
          <w:bCs/>
          <w:sz w:val="28"/>
          <w:szCs w:val="28"/>
        </w:rPr>
        <w:t>X</w:t>
      </w:r>
      <w:r w:rsidR="00586427" w:rsidRPr="00586427">
        <w:rPr>
          <w:rFonts w:ascii="Tahoma" w:hAnsi="Tahoma" w:cs="Tahoma"/>
          <w:bCs/>
          <w:sz w:val="26"/>
          <w:szCs w:val="26"/>
        </w:rPr>
        <w:t xml:space="preserve">  </w:t>
      </w:r>
      <w:r w:rsidR="00C51A8E">
        <w:rPr>
          <w:rFonts w:ascii="Tahoma" w:hAnsi="Tahoma" w:cs="Tahoma"/>
          <w:bCs/>
          <w:sz w:val="26"/>
          <w:szCs w:val="26"/>
        </w:rPr>
        <w:t xml:space="preserve">ile  </w:t>
      </w:r>
      <w:r w:rsidR="00586427" w:rsidRPr="00586427">
        <w:rPr>
          <w:rFonts w:ascii="Tahoma" w:hAnsi="Tahoma" w:cs="Tahoma"/>
          <w:bCs/>
          <w:sz w:val="26"/>
          <w:szCs w:val="26"/>
        </w:rPr>
        <w:t>işaretleyiniz.</w:t>
      </w:r>
    </w:p>
    <w:tbl>
      <w:tblPr>
        <w:tblW w:w="5365" w:type="dxa"/>
        <w:tblInd w:w="250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3"/>
        <w:gridCol w:w="546"/>
        <w:gridCol w:w="564"/>
        <w:gridCol w:w="567"/>
        <w:gridCol w:w="545"/>
      </w:tblGrid>
      <w:tr w:rsidR="00F5018B" w:rsidRPr="00696F85" w:rsidTr="00F5018B">
        <w:trPr>
          <w:trHeight w:val="329"/>
        </w:trPr>
        <w:tc>
          <w:tcPr>
            <w:tcW w:w="3143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F5018B" w:rsidRPr="00F5018B" w:rsidRDefault="00F5018B" w:rsidP="00C51A8E">
            <w:pPr>
              <w:pStyle w:val="AralkYok"/>
              <w:jc w:val="center"/>
              <w:rPr>
                <w:rFonts w:ascii="Tahoma" w:hAnsi="Tahoma" w:cs="Tahoma"/>
                <w:b/>
                <w:bCs/>
                <w:sz w:val="26"/>
                <w:szCs w:val="26"/>
              </w:rPr>
            </w:pPr>
            <w:r w:rsidRPr="00F5018B">
              <w:rPr>
                <w:rFonts w:ascii="Tahoma" w:hAnsi="Tahoma" w:cs="Tahoma"/>
                <w:b/>
                <w:bCs/>
                <w:sz w:val="26"/>
                <w:szCs w:val="26"/>
              </w:rPr>
              <w:t>ÖZELLİKLER</w:t>
            </w:r>
          </w:p>
        </w:tc>
        <w:tc>
          <w:tcPr>
            <w:tcW w:w="54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F5018B" w:rsidRPr="00F5018B" w:rsidRDefault="00F5018B" w:rsidP="00C51A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F5018B">
              <w:rPr>
                <w:rFonts w:ascii="Tahoma" w:hAnsi="Tahoma" w:cs="Tahoma"/>
                <w:b/>
                <w:sz w:val="28"/>
                <w:szCs w:val="28"/>
              </w:rPr>
              <w:t>M</w:t>
            </w:r>
          </w:p>
        </w:tc>
        <w:tc>
          <w:tcPr>
            <w:tcW w:w="564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F5018B" w:rsidRPr="00F5018B" w:rsidRDefault="00F5018B" w:rsidP="00C51A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F5018B">
              <w:rPr>
                <w:rFonts w:ascii="Tahoma" w:hAnsi="Tahoma" w:cs="Tahoma"/>
                <w:b/>
                <w:sz w:val="28"/>
                <w:szCs w:val="28"/>
              </w:rPr>
              <w:t>A</w:t>
            </w:r>
          </w:p>
        </w:tc>
        <w:tc>
          <w:tcPr>
            <w:tcW w:w="56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</w:tcPr>
          <w:p w:rsidR="00F5018B" w:rsidRPr="00F5018B" w:rsidRDefault="00F5018B" w:rsidP="00C51A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Y</w:t>
            </w:r>
          </w:p>
        </w:tc>
        <w:tc>
          <w:tcPr>
            <w:tcW w:w="545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F5018B" w:rsidRPr="00F5018B" w:rsidRDefault="00F5018B" w:rsidP="00C51A8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F5018B">
              <w:rPr>
                <w:rFonts w:ascii="Tahoma" w:hAnsi="Tahoma" w:cs="Tahoma"/>
                <w:b/>
                <w:sz w:val="28"/>
                <w:szCs w:val="28"/>
              </w:rPr>
              <w:t>S</w:t>
            </w:r>
          </w:p>
        </w:tc>
      </w:tr>
      <w:tr w:rsidR="00F5018B" w:rsidRPr="00696F85" w:rsidTr="00F5018B">
        <w:trPr>
          <w:trHeight w:val="373"/>
        </w:trPr>
        <w:tc>
          <w:tcPr>
            <w:tcW w:w="3143" w:type="dxa"/>
            <w:tcBorders>
              <w:top w:val="single" w:sz="6" w:space="0" w:color="FF0000"/>
            </w:tcBorders>
            <w:vAlign w:val="center"/>
          </w:tcPr>
          <w:p w:rsidR="00F5018B" w:rsidRPr="00C51A8E" w:rsidRDefault="00F5018B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C51A8E">
              <w:rPr>
                <w:rFonts w:ascii="Tahoma" w:hAnsi="Tahoma" w:cs="Tahoma"/>
                <w:sz w:val="26"/>
                <w:szCs w:val="26"/>
              </w:rPr>
              <w:t>Elektrik  ve  ısıyı  iyi  iletir.</w:t>
            </w:r>
          </w:p>
        </w:tc>
        <w:tc>
          <w:tcPr>
            <w:tcW w:w="546" w:type="dxa"/>
            <w:tcBorders>
              <w:top w:val="single" w:sz="6" w:space="0" w:color="FF0000"/>
            </w:tcBorders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single" w:sz="6" w:space="0" w:color="FF0000"/>
            </w:tcBorders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FF0000"/>
            </w:tcBorders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45" w:type="dxa"/>
            <w:tcBorders>
              <w:top w:val="single" w:sz="6" w:space="0" w:color="FF0000"/>
            </w:tcBorders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F5018B" w:rsidRPr="00696F85" w:rsidTr="00F5018B">
        <w:trPr>
          <w:trHeight w:val="461"/>
        </w:trPr>
        <w:tc>
          <w:tcPr>
            <w:tcW w:w="3143" w:type="dxa"/>
            <w:vAlign w:val="center"/>
          </w:tcPr>
          <w:p w:rsidR="00F5018B" w:rsidRPr="00C51A8E" w:rsidRDefault="00F5018B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</w:rPr>
              <w:t>Yüzeyleri  mattır.</w:t>
            </w:r>
          </w:p>
        </w:tc>
        <w:tc>
          <w:tcPr>
            <w:tcW w:w="546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4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7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45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F5018B" w:rsidRPr="00696F85" w:rsidTr="00F5018B">
        <w:trPr>
          <w:trHeight w:val="357"/>
        </w:trPr>
        <w:tc>
          <w:tcPr>
            <w:tcW w:w="3143" w:type="dxa"/>
            <w:vAlign w:val="center"/>
          </w:tcPr>
          <w:p w:rsidR="00F5018B" w:rsidRPr="00C51A8E" w:rsidRDefault="00F5018B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</w:rPr>
              <w:t>Bileşik</w:t>
            </w:r>
            <w:r w:rsidRPr="00C51A8E">
              <w:rPr>
                <w:rFonts w:ascii="Tahoma" w:hAnsi="Tahoma" w:cs="Tahoma"/>
                <w:sz w:val="26"/>
                <w:szCs w:val="26"/>
              </w:rPr>
              <w:t xml:space="preserve">  oluşturmaz</w:t>
            </w:r>
            <w:r>
              <w:rPr>
                <w:rFonts w:ascii="Tahoma" w:hAnsi="Tahoma" w:cs="Tahoma"/>
                <w:sz w:val="26"/>
                <w:szCs w:val="26"/>
              </w:rPr>
              <w:t>lar.</w:t>
            </w:r>
          </w:p>
        </w:tc>
        <w:tc>
          <w:tcPr>
            <w:tcW w:w="546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4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7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45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F5018B" w:rsidRPr="00696F85" w:rsidTr="00F5018B">
        <w:trPr>
          <w:trHeight w:val="373"/>
        </w:trPr>
        <w:tc>
          <w:tcPr>
            <w:tcW w:w="3143" w:type="dxa"/>
            <w:vAlign w:val="center"/>
          </w:tcPr>
          <w:p w:rsidR="00F5018B" w:rsidRPr="00C51A8E" w:rsidRDefault="00F5018B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</w:rPr>
              <w:t>Tel  ve  levha  haline  getirilebilirler.</w:t>
            </w:r>
          </w:p>
        </w:tc>
        <w:tc>
          <w:tcPr>
            <w:tcW w:w="546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4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7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45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</w:tr>
      <w:tr w:rsidR="00F5018B" w:rsidRPr="00696F85" w:rsidTr="00F5018B">
        <w:trPr>
          <w:trHeight w:val="373"/>
        </w:trPr>
        <w:tc>
          <w:tcPr>
            <w:tcW w:w="3143" w:type="dxa"/>
            <w:vAlign w:val="center"/>
          </w:tcPr>
          <w:p w:rsidR="00F5018B" w:rsidRPr="00C51A8E" w:rsidRDefault="004312D0" w:rsidP="00F5018B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</w:rPr>
              <w:t>Bor</w:t>
            </w:r>
            <w:r w:rsidR="00F5018B">
              <w:rPr>
                <w:rFonts w:ascii="Tahoma" w:hAnsi="Tahoma" w:cs="Tahoma"/>
                <w:sz w:val="26"/>
                <w:szCs w:val="26"/>
              </w:rPr>
              <w:t xml:space="preserve">  bu  sınıftandır.</w:t>
            </w:r>
          </w:p>
        </w:tc>
        <w:tc>
          <w:tcPr>
            <w:tcW w:w="546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4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67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545" w:type="dxa"/>
          </w:tcPr>
          <w:p w:rsidR="00F5018B" w:rsidRPr="00C51A8E" w:rsidRDefault="00F5018B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sz w:val="26"/>
                <w:szCs w:val="26"/>
              </w:rPr>
            </w:pPr>
          </w:p>
        </w:tc>
      </w:tr>
    </w:tbl>
    <w:p w:rsidR="008F3228" w:rsidRDefault="008F3228" w:rsidP="008F3228">
      <w:pPr>
        <w:spacing w:before="60" w:after="0" w:line="240" w:lineRule="auto"/>
        <w:rPr>
          <w:rFonts w:ascii="Tahoma" w:hAnsi="Tahoma" w:cs="Tahoma"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4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Pr="008F3228">
        <w:rPr>
          <w:rFonts w:ascii="Tahoma" w:hAnsi="Tahoma" w:cs="Tahoma"/>
          <w:sz w:val="26"/>
          <w:szCs w:val="26"/>
        </w:rPr>
        <w:t xml:space="preserve"> </w:t>
      </w:r>
      <w:r w:rsidRPr="005E1D52">
        <w:rPr>
          <w:rFonts w:ascii="Tahoma" w:hAnsi="Tahoma" w:cs="Tahoma"/>
          <w:sz w:val="26"/>
          <w:szCs w:val="26"/>
        </w:rPr>
        <w:t xml:space="preserve">Aşağıdaki  </w:t>
      </w:r>
      <w:r>
        <w:rPr>
          <w:rFonts w:ascii="Tahoma" w:hAnsi="Tahoma" w:cs="Tahoma"/>
          <w:sz w:val="26"/>
          <w:szCs w:val="26"/>
        </w:rPr>
        <w:t xml:space="preserve">bilgilerin  doğruluğunu  veya   </w:t>
      </w:r>
    </w:p>
    <w:p w:rsidR="008F3228" w:rsidRDefault="008F3228" w:rsidP="008F3228">
      <w:pPr>
        <w:spacing w:after="0" w:line="24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yanlışlığını  belirlemek  için  ilgili  sütuna  </w:t>
      </w:r>
      <w:r w:rsidRPr="00E00D46">
        <w:rPr>
          <w:rFonts w:ascii="Lucida Calligraphy" w:hAnsi="Lucida Calligraphy" w:cstheme="majorBidi"/>
          <w:b/>
          <w:bCs/>
          <w:sz w:val="28"/>
          <w:szCs w:val="28"/>
        </w:rPr>
        <w:t>X</w:t>
      </w:r>
      <w:r w:rsidRPr="00E00D4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  </w:t>
      </w:r>
    </w:p>
    <w:p w:rsidR="008F3228" w:rsidRPr="008F3228" w:rsidRDefault="008F3228" w:rsidP="001C72A4">
      <w:pPr>
        <w:spacing w:after="0"/>
        <w:rPr>
          <w:rFonts w:ascii="Cambria" w:hAnsi="Cambria"/>
          <w:b/>
          <w:color w:val="FFFFFF" w:themeColor="background1"/>
          <w:sz w:val="28"/>
          <w:szCs w:val="28"/>
        </w:rPr>
      </w:pPr>
      <w:r>
        <w:rPr>
          <w:rFonts w:ascii="Tahoma" w:hAnsi="Tahoma" w:cs="Tahoma"/>
          <w:sz w:val="26"/>
          <w:szCs w:val="26"/>
        </w:rPr>
        <w:t xml:space="preserve">    işareti  koyunuz.</w:t>
      </w:r>
    </w:p>
    <w:tbl>
      <w:tblPr>
        <w:tblW w:w="0" w:type="auto"/>
        <w:tblInd w:w="108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708"/>
      </w:tblGrid>
      <w:tr w:rsidR="008F3228" w:rsidTr="008F3228">
        <w:trPr>
          <w:trHeight w:val="303"/>
        </w:trPr>
        <w:tc>
          <w:tcPr>
            <w:tcW w:w="4253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8F3228" w:rsidRPr="005E1D52" w:rsidRDefault="008F3228" w:rsidP="00395EB3">
            <w:pPr>
              <w:pStyle w:val="AralkYok"/>
              <w:jc w:val="center"/>
              <w:rPr>
                <w:rFonts w:ascii="Verdana" w:hAnsi="Verdana" w:cs="Tahoma"/>
                <w:b/>
                <w:bCs/>
                <w:sz w:val="26"/>
                <w:szCs w:val="26"/>
              </w:rPr>
            </w:pPr>
            <w:r>
              <w:rPr>
                <w:rFonts w:ascii="Verdana" w:hAnsi="Verdana" w:cs="Tahoma"/>
                <w:b/>
                <w:bCs/>
                <w:sz w:val="26"/>
                <w:szCs w:val="26"/>
              </w:rPr>
              <w:t>BİLGİ</w:t>
            </w:r>
          </w:p>
        </w:tc>
        <w:tc>
          <w:tcPr>
            <w:tcW w:w="709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8F3228" w:rsidRPr="005E1D52" w:rsidRDefault="008F3228" w:rsidP="00395EB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Verdana" w:hAnsi="Verdana" w:cs="Tahoma"/>
                <w:b/>
                <w:sz w:val="26"/>
                <w:szCs w:val="26"/>
              </w:rPr>
            </w:pPr>
            <w:r>
              <w:rPr>
                <w:rFonts w:ascii="Verdana" w:hAnsi="Verdana" w:cs="Tahoma"/>
                <w:b/>
                <w:sz w:val="26"/>
                <w:szCs w:val="26"/>
              </w:rPr>
              <w:t>D</w:t>
            </w:r>
          </w:p>
        </w:tc>
        <w:tc>
          <w:tcPr>
            <w:tcW w:w="708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8F3228" w:rsidRPr="005E1D52" w:rsidRDefault="008F3228" w:rsidP="00395EB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Verdana" w:hAnsi="Verdana" w:cs="Tahoma"/>
                <w:b/>
                <w:sz w:val="26"/>
                <w:szCs w:val="26"/>
              </w:rPr>
            </w:pPr>
            <w:r>
              <w:rPr>
                <w:rFonts w:ascii="Verdana" w:hAnsi="Verdana" w:cs="Tahoma"/>
                <w:b/>
                <w:sz w:val="26"/>
                <w:szCs w:val="26"/>
              </w:rPr>
              <w:t>Y</w:t>
            </w:r>
          </w:p>
        </w:tc>
      </w:tr>
      <w:tr w:rsidR="008F3228" w:rsidTr="008F3228">
        <w:trPr>
          <w:trHeight w:val="346"/>
        </w:trPr>
        <w:tc>
          <w:tcPr>
            <w:tcW w:w="4253" w:type="dxa"/>
            <w:tcBorders>
              <w:top w:val="single" w:sz="6" w:space="0" w:color="FF0000"/>
            </w:tcBorders>
            <w:vAlign w:val="center"/>
          </w:tcPr>
          <w:p w:rsidR="008F3228" w:rsidRPr="004932FB" w:rsidRDefault="008F3228" w:rsidP="00395EB3">
            <w:pPr>
              <w:pStyle w:val="AralkYok"/>
              <w:rPr>
                <w:rFonts w:ascii="Tahoma" w:hAnsi="Tahoma" w:cs="Tahoma"/>
                <w:b/>
                <w:bCs/>
                <w:sz w:val="26"/>
                <w:szCs w:val="26"/>
              </w:rPr>
            </w:pPr>
            <w:r w:rsidRPr="004932FB">
              <w:rPr>
                <w:rFonts w:ascii="Tahoma" w:eastAsia="Times New Roman" w:hAnsi="Tahoma" w:cs="Tahoma"/>
                <w:bCs/>
                <w:sz w:val="26"/>
                <w:szCs w:val="26"/>
                <w:lang w:eastAsia="tr-TR"/>
              </w:rPr>
              <w:t>Vücut  hücrelerindeki  kromozom  sayısı,  üreme  hücrelerindeki  kromozom  sayısının  yarısı  kadardır.</w:t>
            </w:r>
          </w:p>
        </w:tc>
        <w:tc>
          <w:tcPr>
            <w:tcW w:w="709" w:type="dxa"/>
            <w:tcBorders>
              <w:top w:val="single" w:sz="6" w:space="0" w:color="FF0000"/>
            </w:tcBorders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FF0000"/>
            </w:tcBorders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8F3228" w:rsidTr="008F3228">
        <w:trPr>
          <w:trHeight w:val="331"/>
        </w:trPr>
        <w:tc>
          <w:tcPr>
            <w:tcW w:w="4253" w:type="dxa"/>
            <w:vAlign w:val="center"/>
          </w:tcPr>
          <w:p w:rsidR="008F3228" w:rsidRPr="004932FB" w:rsidRDefault="008F3228" w:rsidP="00395EB3">
            <w:pPr>
              <w:pStyle w:val="AralkYok"/>
              <w:rPr>
                <w:rFonts w:ascii="Tahoma" w:hAnsi="Tahoma" w:cs="Tahoma"/>
                <w:b/>
                <w:bCs/>
                <w:sz w:val="26"/>
                <w:szCs w:val="26"/>
              </w:rPr>
            </w:pPr>
            <w:r w:rsidRPr="004932FB">
              <w:rPr>
                <w:rFonts w:ascii="Tahoma" w:hAnsi="Tahoma" w:cs="Tahoma"/>
                <w:sz w:val="26"/>
                <w:szCs w:val="26"/>
              </w:rPr>
              <w:t>Kimyasal  tepkime  sonucunda kütle  korunur.</w:t>
            </w:r>
          </w:p>
        </w:tc>
        <w:tc>
          <w:tcPr>
            <w:tcW w:w="709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8F3228" w:rsidTr="008F3228">
        <w:trPr>
          <w:trHeight w:val="331"/>
        </w:trPr>
        <w:tc>
          <w:tcPr>
            <w:tcW w:w="4253" w:type="dxa"/>
            <w:vAlign w:val="center"/>
          </w:tcPr>
          <w:p w:rsidR="008F3228" w:rsidRPr="004932FB" w:rsidRDefault="008F3228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4932FB">
              <w:rPr>
                <w:rFonts w:ascii="Tahoma" w:hAnsi="Tahoma" w:cs="Tahoma"/>
                <w:bCs/>
                <w:sz w:val="26"/>
                <w:szCs w:val="26"/>
              </w:rPr>
              <w:t>Soygazlar  kararlı  elementlerdir, sadece  metallerle  bileşik  yapar</w:t>
            </w:r>
          </w:p>
        </w:tc>
        <w:tc>
          <w:tcPr>
            <w:tcW w:w="709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8F3228" w:rsidTr="008F3228">
        <w:trPr>
          <w:trHeight w:val="346"/>
        </w:trPr>
        <w:tc>
          <w:tcPr>
            <w:tcW w:w="4253" w:type="dxa"/>
            <w:vAlign w:val="center"/>
          </w:tcPr>
          <w:p w:rsidR="008F3228" w:rsidRPr="004932FB" w:rsidRDefault="008F3228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4932FB">
              <w:rPr>
                <w:rFonts w:ascii="Tahoma" w:hAnsi="Tahoma" w:cs="Tahoma"/>
                <w:sz w:val="26"/>
                <w:szCs w:val="26"/>
              </w:rPr>
              <w:t xml:space="preserve">21 Mart ve 23 Eylül </w:t>
            </w:r>
            <w:r w:rsidR="00586427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4932FB">
              <w:rPr>
                <w:rFonts w:ascii="Tahoma" w:hAnsi="Tahoma" w:cs="Tahoma"/>
                <w:sz w:val="26"/>
                <w:szCs w:val="26"/>
              </w:rPr>
              <w:t>tarihleri  ekinoks  olarak  adlandırılır.</w:t>
            </w:r>
          </w:p>
        </w:tc>
        <w:tc>
          <w:tcPr>
            <w:tcW w:w="709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8F3228" w:rsidTr="008F3228">
        <w:trPr>
          <w:trHeight w:val="346"/>
        </w:trPr>
        <w:tc>
          <w:tcPr>
            <w:tcW w:w="4253" w:type="dxa"/>
            <w:vAlign w:val="center"/>
          </w:tcPr>
          <w:p w:rsidR="008F3228" w:rsidRPr="004932FB" w:rsidRDefault="002D1676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4932FB">
              <w:rPr>
                <w:rFonts w:ascii="Tahoma" w:hAnsi="Tahoma" w:cs="Tahoma"/>
                <w:sz w:val="26"/>
                <w:szCs w:val="26"/>
              </w:rPr>
              <w:t>DNA  kromozomların  bir araya  gelmesiyle  oluşur.</w:t>
            </w:r>
          </w:p>
        </w:tc>
        <w:tc>
          <w:tcPr>
            <w:tcW w:w="709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8F3228" w:rsidTr="008F3228">
        <w:trPr>
          <w:trHeight w:val="331"/>
        </w:trPr>
        <w:tc>
          <w:tcPr>
            <w:tcW w:w="4253" w:type="dxa"/>
            <w:vAlign w:val="center"/>
          </w:tcPr>
          <w:p w:rsidR="008F3228" w:rsidRPr="004932FB" w:rsidRDefault="001C72A4" w:rsidP="00395EB3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 w:rsidRPr="004932FB">
              <w:rPr>
                <w:rFonts w:ascii="Tahoma" w:hAnsi="Tahoma" w:cs="Tahoma"/>
                <w:sz w:val="26"/>
                <w:szCs w:val="26"/>
              </w:rPr>
              <w:t>Down  sendromu  hastalığı  modifikasyona  örnektir.</w:t>
            </w:r>
          </w:p>
        </w:tc>
        <w:tc>
          <w:tcPr>
            <w:tcW w:w="709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8F3228" w:rsidRPr="00E00D46" w:rsidRDefault="008F3228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586427" w:rsidTr="008F3228">
        <w:trPr>
          <w:trHeight w:val="331"/>
        </w:trPr>
        <w:tc>
          <w:tcPr>
            <w:tcW w:w="4253" w:type="dxa"/>
            <w:vAlign w:val="center"/>
          </w:tcPr>
          <w:p w:rsidR="00586427" w:rsidRPr="004932FB" w:rsidRDefault="00586427" w:rsidP="00586427">
            <w:pPr>
              <w:pStyle w:val="AralkYok"/>
              <w:rPr>
                <w:rFonts w:ascii="Tahoma" w:hAnsi="Tahoma" w:cs="Tahoma"/>
                <w:sz w:val="26"/>
                <w:szCs w:val="26"/>
              </w:rPr>
            </w:pPr>
            <w:r>
              <w:rPr>
                <w:rFonts w:ascii="Tahoma" w:hAnsi="Tahoma" w:cs="Tahoma"/>
                <w:sz w:val="26"/>
                <w:szCs w:val="26"/>
              </w:rPr>
              <w:t>Periyodik  tabloda  yatay  sıralara  periyot, dikey sütunlara grup denir</w:t>
            </w:r>
          </w:p>
        </w:tc>
        <w:tc>
          <w:tcPr>
            <w:tcW w:w="709" w:type="dxa"/>
          </w:tcPr>
          <w:p w:rsidR="00586427" w:rsidRPr="00E00D46" w:rsidRDefault="00586427" w:rsidP="00395EB3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08" w:type="dxa"/>
          </w:tcPr>
          <w:p w:rsidR="00586427" w:rsidRPr="00E00D46" w:rsidRDefault="00586427" w:rsidP="00395EB3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</w:tbl>
    <w:p w:rsidR="001C72A4" w:rsidRPr="001C72A4" w:rsidRDefault="001C72A4" w:rsidP="005F355B">
      <w:pPr>
        <w:spacing w:before="60" w:after="0" w:line="240" w:lineRule="auto"/>
        <w:rPr>
          <w:rFonts w:ascii="Cambria" w:hAnsi="Cambria"/>
          <w:bCs/>
          <w:color w:val="FFFFFF" w:themeColor="background1"/>
          <w:sz w:val="10"/>
          <w:szCs w:val="10"/>
          <w:highlight w:val="red"/>
        </w:rPr>
      </w:pPr>
    </w:p>
    <w:p w:rsidR="00586427" w:rsidRDefault="001C72A4" w:rsidP="007F5078">
      <w:pPr>
        <w:spacing w:before="240" w:after="0"/>
        <w:rPr>
          <w:rFonts w:ascii="Tahoma" w:hAnsi="Tahoma" w:cs="Tahoma"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5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4932FB"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="004932FB">
        <w:rPr>
          <w:rFonts w:ascii="Tahoma" w:hAnsi="Tahoma" w:cs="Tahoma"/>
          <w:bCs/>
          <w:sz w:val="26"/>
          <w:szCs w:val="26"/>
        </w:rPr>
        <w:t>Aşağıdaki  bilgi</w:t>
      </w:r>
      <w:r w:rsidR="004932FB" w:rsidRPr="004932FB">
        <w:rPr>
          <w:rFonts w:ascii="Tahoma" w:hAnsi="Tahoma" w:cs="Tahoma"/>
          <w:bCs/>
          <w:sz w:val="26"/>
          <w:szCs w:val="26"/>
        </w:rPr>
        <w:t>ler</w:t>
      </w:r>
      <w:r w:rsidR="00586427">
        <w:rPr>
          <w:rFonts w:ascii="Tahoma" w:hAnsi="Tahoma" w:cs="Tahoma"/>
          <w:bCs/>
          <w:sz w:val="26"/>
          <w:szCs w:val="26"/>
        </w:rPr>
        <w:t xml:space="preserve">  hangi  madde  türüne   </w:t>
      </w:r>
    </w:p>
    <w:p w:rsidR="004932FB" w:rsidRPr="004932FB" w:rsidRDefault="00586427" w:rsidP="004932FB">
      <w:pPr>
        <w:spacing w:after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 aitse  o  sütuna  </w:t>
      </w:r>
      <w:r w:rsidRPr="00E00D46">
        <w:rPr>
          <w:rFonts w:ascii="Lucida Calligraphy" w:hAnsi="Lucida Calligraphy" w:cstheme="majorBidi"/>
          <w:b/>
          <w:bCs/>
          <w:sz w:val="28"/>
          <w:szCs w:val="28"/>
        </w:rPr>
        <w:t>X</w:t>
      </w:r>
      <w:r w:rsidRPr="00E00D46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  işareti  koyunuz.</w:t>
      </w:r>
    </w:p>
    <w:tbl>
      <w:tblPr>
        <w:tblW w:w="5644" w:type="dxa"/>
        <w:tblInd w:w="108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4065"/>
        <w:gridCol w:w="844"/>
        <w:gridCol w:w="735"/>
      </w:tblGrid>
      <w:tr w:rsidR="004932FB" w:rsidTr="004312D0">
        <w:trPr>
          <w:trHeight w:val="263"/>
        </w:trPr>
        <w:tc>
          <w:tcPr>
            <w:tcW w:w="408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4932FB" w:rsidRPr="005E1D52" w:rsidRDefault="004932FB" w:rsidP="00395EB3">
            <w:pPr>
              <w:pStyle w:val="AralkYok"/>
              <w:jc w:val="center"/>
              <w:rPr>
                <w:rFonts w:ascii="Verdana" w:hAnsi="Verdana" w:cs="Tahoma"/>
                <w:b/>
                <w:bCs/>
                <w:sz w:val="26"/>
                <w:szCs w:val="26"/>
              </w:rPr>
            </w:pPr>
            <w:r>
              <w:rPr>
                <w:rFonts w:ascii="Verdana" w:hAnsi="Verdana" w:cs="Tahoma"/>
                <w:b/>
                <w:bCs/>
                <w:sz w:val="26"/>
                <w:szCs w:val="26"/>
              </w:rPr>
              <w:t>BİLGİ</w:t>
            </w:r>
          </w:p>
        </w:tc>
        <w:tc>
          <w:tcPr>
            <w:tcW w:w="835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4932FB" w:rsidRPr="004932FB" w:rsidRDefault="004932FB" w:rsidP="00395EB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  <w:r w:rsidRPr="004932FB">
              <w:rPr>
                <w:rFonts w:ascii="Tahoma" w:hAnsi="Tahoma" w:cs="Tahoma"/>
                <w:b/>
                <w:sz w:val="26"/>
                <w:szCs w:val="26"/>
              </w:rPr>
              <w:t>ASİT</w:t>
            </w:r>
          </w:p>
        </w:tc>
        <w:tc>
          <w:tcPr>
            <w:tcW w:w="72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4932FB" w:rsidRPr="004932FB" w:rsidRDefault="004932FB" w:rsidP="00395EB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  <w:r>
              <w:rPr>
                <w:rFonts w:ascii="Tahoma" w:hAnsi="Tahoma" w:cs="Tahoma"/>
                <w:b/>
                <w:sz w:val="26"/>
                <w:szCs w:val="26"/>
              </w:rPr>
              <w:t>BAZ</w:t>
            </w:r>
          </w:p>
        </w:tc>
      </w:tr>
      <w:tr w:rsidR="004932FB" w:rsidTr="004312D0">
        <w:trPr>
          <w:trHeight w:val="299"/>
        </w:trPr>
        <w:tc>
          <w:tcPr>
            <w:tcW w:w="4082" w:type="dxa"/>
            <w:tcBorders>
              <w:top w:val="single" w:sz="6" w:space="0" w:color="FF0000"/>
            </w:tcBorders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hAnsi="Tahoma" w:cs="Tahoma"/>
                <w:sz w:val="26"/>
                <w:szCs w:val="26"/>
              </w:rPr>
            </w:pPr>
            <w:r w:rsidRPr="004932FB">
              <w:rPr>
                <w:rFonts w:ascii="Tahoma" w:hAnsi="Tahoma" w:cs="Tahoma"/>
                <w:sz w:val="26"/>
                <w:szCs w:val="26"/>
              </w:rPr>
              <w:t>Mavi  turnusol  kağıdının  rengini  kırmızıya  dönüştürürler.</w:t>
            </w:r>
          </w:p>
        </w:tc>
        <w:tc>
          <w:tcPr>
            <w:tcW w:w="835" w:type="dxa"/>
            <w:tcBorders>
              <w:top w:val="single" w:sz="6" w:space="0" w:color="FF0000"/>
            </w:tcBorders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  <w:tcBorders>
              <w:top w:val="single" w:sz="6" w:space="0" w:color="FF0000"/>
            </w:tcBorders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87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sz w:val="26"/>
                <w:szCs w:val="26"/>
              </w:rPr>
              <w:t>pH  değerleri  7'den  büyüktür.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87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sz w:val="26"/>
                <w:szCs w:val="26"/>
              </w:rPr>
              <w:t>Sulu  çözeltileri  iyon  taşıdığı  için  elektriği  iletir.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99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sz w:val="26"/>
                <w:szCs w:val="26"/>
              </w:rPr>
              <w:t>Sulu  çözeltilerinin  tadı  ekşidir.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99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sz w:val="26"/>
                <w:szCs w:val="26"/>
              </w:rPr>
              <w:t>Kayganlık  hissi  oluştururlar.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87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sz w:val="26"/>
                <w:szCs w:val="26"/>
              </w:rPr>
              <w:t>Kırmızı  turnusol  kağıdının  rengini  maviye  dönüştürürler.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87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sz w:val="26"/>
                <w:szCs w:val="26"/>
              </w:rPr>
              <w:t>Sulu  çözeltileri  OH</w:t>
            </w:r>
            <w:r w:rsidRPr="004932FB">
              <w:rPr>
                <w:rFonts w:ascii="Tahoma" w:eastAsia="Calibri" w:hAnsi="Tahoma" w:cs="Tahoma"/>
                <w:sz w:val="26"/>
                <w:szCs w:val="26"/>
                <w:vertAlign w:val="superscript"/>
              </w:rPr>
              <w:t>-</w:t>
            </w:r>
            <w:r w:rsidRPr="004932FB">
              <w:rPr>
                <w:rFonts w:ascii="Tahoma" w:eastAsia="Calibri" w:hAnsi="Tahoma" w:cs="Tahoma"/>
                <w:sz w:val="26"/>
                <w:szCs w:val="26"/>
              </w:rPr>
              <w:t xml:space="preserve">  iyonu  verir.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  <w:tr w:rsidR="004932FB" w:rsidTr="004312D0">
        <w:trPr>
          <w:trHeight w:val="287"/>
        </w:trPr>
        <w:tc>
          <w:tcPr>
            <w:tcW w:w="4082" w:type="dxa"/>
            <w:vAlign w:val="center"/>
          </w:tcPr>
          <w:p w:rsidR="004932FB" w:rsidRPr="004932FB" w:rsidRDefault="004932FB" w:rsidP="004932FB">
            <w:pPr>
              <w:spacing w:after="0"/>
              <w:rPr>
                <w:rFonts w:ascii="Tahoma" w:eastAsia="Calibri" w:hAnsi="Tahoma" w:cs="Tahoma"/>
                <w:bCs/>
                <w:sz w:val="26"/>
                <w:szCs w:val="26"/>
              </w:rPr>
            </w:pPr>
            <w:r w:rsidRPr="004932FB">
              <w:rPr>
                <w:rFonts w:ascii="Tahoma" w:eastAsia="Calibri" w:hAnsi="Tahoma" w:cs="Tahoma"/>
                <w:bCs/>
                <w:sz w:val="26"/>
                <w:szCs w:val="26"/>
              </w:rPr>
              <w:t>Sulu  çözeltileri  H</w:t>
            </w:r>
            <w:r w:rsidRPr="004932FB">
              <w:rPr>
                <w:rFonts w:ascii="Tahoma" w:eastAsia="Calibri" w:hAnsi="Tahoma" w:cs="Tahoma"/>
                <w:bCs/>
                <w:sz w:val="26"/>
                <w:szCs w:val="26"/>
                <w:vertAlign w:val="superscript"/>
              </w:rPr>
              <w:t>+</w:t>
            </w:r>
            <w:r w:rsidRPr="004932FB">
              <w:rPr>
                <w:rFonts w:ascii="Tahoma" w:eastAsia="Calibri" w:hAnsi="Tahoma" w:cs="Tahoma"/>
                <w:bCs/>
                <w:sz w:val="26"/>
                <w:szCs w:val="26"/>
              </w:rPr>
              <w:t xml:space="preserve">  iyonu  verirler.</w:t>
            </w:r>
          </w:p>
        </w:tc>
        <w:tc>
          <w:tcPr>
            <w:tcW w:w="835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 w:line="312" w:lineRule="auto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  <w:tc>
          <w:tcPr>
            <w:tcW w:w="727" w:type="dxa"/>
          </w:tcPr>
          <w:p w:rsidR="004932FB" w:rsidRPr="00E00D46" w:rsidRDefault="004932FB" w:rsidP="004932FB">
            <w:pPr>
              <w:tabs>
                <w:tab w:val="center" w:pos="4536"/>
                <w:tab w:val="right" w:pos="9072"/>
              </w:tabs>
              <w:spacing w:after="0"/>
              <w:rPr>
                <w:rFonts w:ascii="Tahoma" w:hAnsi="Tahoma" w:cs="Tahoma"/>
                <w:b/>
                <w:sz w:val="26"/>
                <w:szCs w:val="26"/>
              </w:rPr>
            </w:pPr>
          </w:p>
        </w:tc>
      </w:tr>
    </w:tbl>
    <w:p w:rsidR="00F621BC" w:rsidRPr="007F5078" w:rsidRDefault="00F621BC" w:rsidP="005F355B">
      <w:pPr>
        <w:spacing w:after="0" w:line="240" w:lineRule="auto"/>
        <w:rPr>
          <w:rFonts w:ascii="Cambria" w:hAnsi="Cambria"/>
          <w:b/>
          <w:color w:val="FFFFFF" w:themeColor="background1"/>
          <w:sz w:val="16"/>
          <w:szCs w:val="16"/>
        </w:rPr>
      </w:pPr>
    </w:p>
    <w:p w:rsidR="00F621BC" w:rsidRPr="004312D0" w:rsidRDefault="004312D0" w:rsidP="005F355B">
      <w:pPr>
        <w:spacing w:line="240" w:lineRule="auto"/>
        <w:rPr>
          <w:rFonts w:ascii="Tahoma" w:hAnsi="Tahoma" w:cs="Tahoma"/>
          <w:b/>
          <w:sz w:val="28"/>
          <w:szCs w:val="28"/>
        </w:rPr>
      </w:pPr>
      <w:r w:rsidRPr="004312D0">
        <w:rPr>
          <w:rFonts w:ascii="Tahoma" w:hAnsi="Tahoma" w:cs="Tahoma"/>
          <w:b/>
          <w:sz w:val="28"/>
          <w:szCs w:val="28"/>
        </w:rPr>
        <w:t xml:space="preserve">M: </w:t>
      </w:r>
      <w:r w:rsidRPr="004312D0">
        <w:rPr>
          <w:rFonts w:ascii="Tahoma" w:hAnsi="Tahoma" w:cs="Tahoma"/>
          <w:bCs/>
          <w:sz w:val="28"/>
          <w:szCs w:val="28"/>
        </w:rPr>
        <w:t>Metal</w:t>
      </w:r>
      <w:r w:rsidRPr="004312D0">
        <w:rPr>
          <w:rFonts w:ascii="Tahoma" w:hAnsi="Tahoma" w:cs="Tahoma"/>
          <w:b/>
          <w:sz w:val="28"/>
          <w:szCs w:val="28"/>
        </w:rPr>
        <w:tab/>
      </w:r>
      <w:r w:rsidRPr="004312D0">
        <w:rPr>
          <w:rFonts w:ascii="Tahoma" w:hAnsi="Tahoma" w:cs="Tahoma"/>
          <w:b/>
          <w:sz w:val="28"/>
          <w:szCs w:val="28"/>
        </w:rPr>
        <w:tab/>
        <w:t xml:space="preserve">A: </w:t>
      </w:r>
      <w:r w:rsidRPr="004312D0">
        <w:rPr>
          <w:rFonts w:ascii="Tahoma" w:hAnsi="Tahoma" w:cs="Tahoma"/>
          <w:bCs/>
          <w:sz w:val="28"/>
          <w:szCs w:val="28"/>
        </w:rPr>
        <w:t>Ametal</w:t>
      </w:r>
    </w:p>
    <w:p w:rsidR="004312D0" w:rsidRPr="004312D0" w:rsidRDefault="004312D0" w:rsidP="005F355B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r w:rsidRPr="004312D0">
        <w:rPr>
          <w:rFonts w:ascii="Tahoma" w:hAnsi="Tahoma" w:cs="Tahoma"/>
          <w:b/>
          <w:sz w:val="28"/>
          <w:szCs w:val="28"/>
        </w:rPr>
        <w:t xml:space="preserve">Y: </w:t>
      </w:r>
      <w:r w:rsidRPr="004312D0">
        <w:rPr>
          <w:rFonts w:ascii="Tahoma" w:hAnsi="Tahoma" w:cs="Tahoma"/>
          <w:bCs/>
          <w:sz w:val="28"/>
          <w:szCs w:val="28"/>
        </w:rPr>
        <w:t>Yarı metal</w:t>
      </w:r>
      <w:r w:rsidRPr="004312D0">
        <w:rPr>
          <w:rFonts w:ascii="Tahoma" w:hAnsi="Tahoma" w:cs="Tahoma"/>
          <w:b/>
          <w:sz w:val="28"/>
          <w:szCs w:val="28"/>
        </w:rPr>
        <w:tab/>
        <w:t xml:space="preserve">S: </w:t>
      </w:r>
      <w:r w:rsidRPr="004312D0">
        <w:rPr>
          <w:rFonts w:ascii="Tahoma" w:hAnsi="Tahoma" w:cs="Tahoma"/>
          <w:bCs/>
          <w:sz w:val="28"/>
          <w:szCs w:val="28"/>
        </w:rPr>
        <w:t>Soygaz</w:t>
      </w:r>
    </w:p>
    <w:p w:rsidR="007F5078" w:rsidRDefault="004312D0" w:rsidP="007247AF">
      <w:pPr>
        <w:spacing w:after="0" w:line="288" w:lineRule="auto"/>
        <w:rPr>
          <w:rFonts w:ascii="Tahoma" w:hAnsi="Tahoma" w:cs="Tahoma"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6</w:t>
      </w:r>
      <w:r w:rsidR="0056581C"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F01581">
        <w:rPr>
          <w:rFonts w:ascii="Tahoma" w:hAnsi="Tahoma" w:cs="Tahoma"/>
          <w:sz w:val="26"/>
          <w:szCs w:val="26"/>
        </w:rPr>
        <w:t xml:space="preserve">  </w:t>
      </w:r>
      <w:r w:rsidR="008C3F84">
        <w:rPr>
          <w:rFonts w:ascii="Tahoma" w:hAnsi="Tahoma" w:cs="Tahoma"/>
          <w:bCs/>
          <w:sz w:val="26"/>
          <w:szCs w:val="26"/>
        </w:rPr>
        <w:t>8</w:t>
      </w:r>
      <w:r w:rsidR="007F5078">
        <w:rPr>
          <w:rFonts w:ascii="Tahoma" w:hAnsi="Tahoma" w:cs="Tahoma"/>
          <w:bCs/>
          <w:sz w:val="26"/>
          <w:szCs w:val="26"/>
        </w:rPr>
        <w:t xml:space="preserve">.Sınıflar  arasında </w:t>
      </w:r>
      <w:r w:rsidR="007F5078" w:rsidRPr="007F5078">
        <w:rPr>
          <w:rFonts w:ascii="Tahoma" w:hAnsi="Tahoma" w:cs="Tahoma"/>
          <w:bCs/>
          <w:sz w:val="26"/>
          <w:szCs w:val="26"/>
        </w:rPr>
        <w:t xml:space="preserve"> </w:t>
      </w:r>
      <w:r w:rsidR="007F5078" w:rsidRPr="007247AF">
        <w:rPr>
          <w:rFonts w:ascii="Tahoma" w:hAnsi="Tahoma" w:cs="Tahoma"/>
          <w:b/>
          <w:sz w:val="26"/>
          <w:szCs w:val="26"/>
        </w:rPr>
        <w:t>açık hava  basıncının</w:t>
      </w:r>
      <w:r w:rsidR="007F5078" w:rsidRPr="007F5078">
        <w:rPr>
          <w:rFonts w:ascii="Tahoma" w:hAnsi="Tahoma" w:cs="Tahoma"/>
          <w:bCs/>
          <w:sz w:val="26"/>
          <w:szCs w:val="26"/>
        </w:rPr>
        <w:t xml:space="preserve"> </w:t>
      </w:r>
    </w:p>
    <w:p w:rsidR="007F5078" w:rsidRDefault="007F5078" w:rsidP="007247AF">
      <w:pPr>
        <w:spacing w:after="0" w:line="288" w:lineRule="auto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</w:t>
      </w:r>
      <w:r w:rsidRPr="007247AF">
        <w:rPr>
          <w:rFonts w:ascii="Tahoma" w:hAnsi="Tahoma" w:cs="Tahoma"/>
          <w:b/>
          <w:sz w:val="26"/>
          <w:szCs w:val="26"/>
        </w:rPr>
        <w:t>varlığını  ispat  eden  deneyler</w:t>
      </w:r>
      <w:r>
        <w:rPr>
          <w:rFonts w:ascii="Tahoma" w:hAnsi="Tahoma" w:cs="Tahoma"/>
          <w:bCs/>
          <w:sz w:val="26"/>
          <w:szCs w:val="26"/>
        </w:rPr>
        <w:t xml:space="preserve">  </w:t>
      </w:r>
      <w:r w:rsidRPr="007247AF">
        <w:rPr>
          <w:rFonts w:ascii="Tahoma" w:hAnsi="Tahoma" w:cs="Tahoma"/>
          <w:b/>
          <w:sz w:val="26"/>
          <w:szCs w:val="26"/>
        </w:rPr>
        <w:t>yarış</w:t>
      </w:r>
      <w:r w:rsidR="007247AF" w:rsidRPr="007247AF">
        <w:rPr>
          <w:rFonts w:ascii="Tahoma" w:hAnsi="Tahoma" w:cs="Tahoma"/>
          <w:b/>
          <w:sz w:val="26"/>
          <w:szCs w:val="26"/>
        </w:rPr>
        <w:t>ıyor</w:t>
      </w:r>
      <w:r>
        <w:rPr>
          <w:rFonts w:ascii="Tahoma" w:hAnsi="Tahoma" w:cs="Tahoma"/>
          <w:bCs/>
          <w:sz w:val="26"/>
          <w:szCs w:val="26"/>
        </w:rPr>
        <w:t xml:space="preserve"> </w:t>
      </w:r>
    </w:p>
    <w:p w:rsidR="007247AF" w:rsidRDefault="007F5078" w:rsidP="007247AF">
      <w:pPr>
        <w:spacing w:after="0" w:line="288" w:lineRule="auto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</w:t>
      </w:r>
      <w:r w:rsidR="007247AF">
        <w:rPr>
          <w:rFonts w:ascii="Tahoma" w:hAnsi="Tahoma" w:cs="Tahoma"/>
          <w:bCs/>
          <w:sz w:val="26"/>
          <w:szCs w:val="26"/>
        </w:rPr>
        <w:t xml:space="preserve">yarışması  </w:t>
      </w:r>
      <w:r w:rsidR="008C3F84">
        <w:rPr>
          <w:rFonts w:ascii="Tahoma" w:hAnsi="Tahoma" w:cs="Tahoma"/>
          <w:bCs/>
          <w:sz w:val="26"/>
          <w:szCs w:val="26"/>
        </w:rPr>
        <w:t>yapılmıştır</w:t>
      </w:r>
      <w:r>
        <w:rPr>
          <w:rFonts w:ascii="Tahoma" w:hAnsi="Tahoma" w:cs="Tahoma"/>
          <w:bCs/>
          <w:sz w:val="26"/>
          <w:szCs w:val="26"/>
        </w:rPr>
        <w:t xml:space="preserve">. Aşağıdaki  deneylerden  </w:t>
      </w:r>
      <w:r w:rsidR="007247AF">
        <w:rPr>
          <w:rFonts w:ascii="Tahoma" w:hAnsi="Tahoma" w:cs="Tahoma"/>
          <w:bCs/>
          <w:sz w:val="26"/>
          <w:szCs w:val="26"/>
        </w:rPr>
        <w:t xml:space="preserve"> </w:t>
      </w:r>
    </w:p>
    <w:p w:rsidR="007247AF" w:rsidRDefault="007247AF" w:rsidP="008C3F84">
      <w:pPr>
        <w:spacing w:after="0" w:line="288" w:lineRule="auto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</w:t>
      </w:r>
      <w:r w:rsidR="007F5078">
        <w:rPr>
          <w:rFonts w:ascii="Tahoma" w:hAnsi="Tahoma" w:cs="Tahoma"/>
          <w:bCs/>
          <w:sz w:val="26"/>
          <w:szCs w:val="26"/>
        </w:rPr>
        <w:t xml:space="preserve">yarışmayı  </w:t>
      </w:r>
      <w:r w:rsidR="00E61078" w:rsidRPr="00A0754D">
        <w:rPr>
          <w:rFonts w:ascii="Tahoma" w:hAnsi="Tahoma" w:cs="Tahoma"/>
          <w:b/>
          <w:sz w:val="26"/>
          <w:szCs w:val="26"/>
        </w:rPr>
        <w:t>kazan</w:t>
      </w:r>
      <w:r w:rsidR="008C3F84" w:rsidRPr="00A0754D">
        <w:rPr>
          <w:rFonts w:ascii="Tahoma" w:hAnsi="Tahoma" w:cs="Tahoma"/>
          <w:b/>
          <w:sz w:val="26"/>
          <w:szCs w:val="26"/>
        </w:rPr>
        <w:t>mış</w:t>
      </w:r>
      <w:r w:rsidR="00E61078" w:rsidRPr="00A0754D">
        <w:rPr>
          <w:rFonts w:ascii="Tahoma" w:hAnsi="Tahoma" w:cs="Tahoma"/>
          <w:b/>
          <w:sz w:val="26"/>
          <w:szCs w:val="26"/>
        </w:rPr>
        <w:t xml:space="preserve">  olanları</w:t>
      </w:r>
      <w:r w:rsidR="00E61078">
        <w:rPr>
          <w:rFonts w:ascii="Tahoma" w:hAnsi="Tahoma" w:cs="Tahoma"/>
          <w:bCs/>
          <w:sz w:val="26"/>
          <w:szCs w:val="26"/>
        </w:rPr>
        <w:t xml:space="preserve">  </w:t>
      </w:r>
      <w:r w:rsidR="007F5078">
        <w:rPr>
          <w:rFonts w:ascii="Tahoma" w:hAnsi="Tahoma" w:cs="Tahoma"/>
          <w:bCs/>
          <w:sz w:val="26"/>
          <w:szCs w:val="26"/>
        </w:rPr>
        <w:t>işaretleyin.</w:t>
      </w:r>
    </w:p>
    <w:p w:rsidR="007247AF" w:rsidRPr="007247AF" w:rsidRDefault="00E325D6" w:rsidP="007247AF">
      <w:pPr>
        <w:spacing w:after="0" w:line="240" w:lineRule="auto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113" type="#_x0000_t58" style="position:absolute;margin-left:82.6pt;margin-top:5.2pt;width:25.2pt;height:26.4pt;z-index:251739136" filled="f" fillcolor="blue" strokecolor="black [3213]" strokeweight="1.5pt">
            <v:textbox style="mso-next-textbox:#_x0000_s1113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E61078">
        <w:rPr>
          <w:rFonts w:ascii="Tahoma" w:hAnsi="Tahoma" w:cs="Tahoma"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96520</wp:posOffset>
            </wp:positionV>
            <wp:extent cx="882650" cy="1054100"/>
            <wp:effectExtent l="19050" t="0" r="0" b="0"/>
            <wp:wrapNone/>
            <wp:docPr id="69" name="Resim 69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adsı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</a:blip>
                    <a:srcRect l="9390" t="15207" r="77480" b="60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1078">
        <w:rPr>
          <w:rFonts w:ascii="Tahoma" w:hAnsi="Tahoma" w:cs="Tahoma"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1667510</wp:posOffset>
            </wp:positionH>
            <wp:positionV relativeFrom="paragraph">
              <wp:posOffset>52070</wp:posOffset>
            </wp:positionV>
            <wp:extent cx="1901190" cy="1177290"/>
            <wp:effectExtent l="19050" t="19050" r="22860" b="22860"/>
            <wp:wrapNone/>
            <wp:docPr id="82" name="Resim 82" descr="http://www.fenokulu.net/kavramresim5/sos1magdeburg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fenokulu.net/kavramresim5/sos1magdeburg44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20000"/>
                    </a:blip>
                    <a:srcRect l="5433" b="6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1772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7AF" w:rsidRDefault="007247AF" w:rsidP="007247AF">
      <w:pPr>
        <w:tabs>
          <w:tab w:val="left" w:pos="426"/>
        </w:tabs>
        <w:rPr>
          <w:b/>
          <w:sz w:val="18"/>
          <w:szCs w:val="18"/>
        </w:rPr>
      </w:pPr>
    </w:p>
    <w:p w:rsidR="007247AF" w:rsidRPr="00493E7C" w:rsidRDefault="00E325D6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pict>
          <v:shape id="_x0000_s1112" type="#_x0000_t58" style="position:absolute;margin-left:105.3pt;margin-top:9.9pt;width:25.2pt;height:26.4pt;z-index:251738112" filled="f" fillcolor="blue" strokecolor="black [3213]" strokeweight="1.5pt">
            <v:textbox style="mso-next-textbox:#_x0000_s1112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247AF" w:rsidRPr="00493E7C" w:rsidRDefault="007247AF" w:rsidP="007247AF">
      <w:pPr>
        <w:tabs>
          <w:tab w:val="left" w:pos="426"/>
        </w:tabs>
        <w:spacing w:line="288" w:lineRule="auto"/>
        <w:rPr>
          <w:rFonts w:ascii="Comic Sans MS" w:hAnsi="Comic Sans MS"/>
          <w:bCs/>
          <w:sz w:val="18"/>
          <w:szCs w:val="18"/>
        </w:rPr>
      </w:pPr>
    </w:p>
    <w:p w:rsidR="007247AF" w:rsidRPr="00493E7C" w:rsidRDefault="00E325D6" w:rsidP="007247AF">
      <w:pPr>
        <w:pStyle w:val="GvdeMetni"/>
        <w:rPr>
          <w:rFonts w:cs="Tahoma"/>
          <w:b w:val="0"/>
          <w:noProof/>
          <w:sz w:val="18"/>
          <w:szCs w:val="18"/>
        </w:rPr>
      </w:pPr>
      <w:r>
        <w:rPr>
          <w:rFonts w:cs="Tahom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1.05pt;margin-top:8.2pt;width:124.55pt;height:45.6pt;z-index:251723776" filled="f" stroked="f">
            <v:textbox style="mso-next-textbox:#_x0000_s1094" inset="0,0,0,0">
              <w:txbxContent>
                <w:p w:rsidR="007247AF" w:rsidRPr="00E61078" w:rsidRDefault="007247AF" w:rsidP="007247AF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Tenekenin içindeki hava emildiğinde tenekenin büzüşmesi</w:t>
                  </w:r>
                </w:p>
                <w:p w:rsidR="007247AF" w:rsidRPr="0038324C" w:rsidRDefault="007247AF" w:rsidP="007247AF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247AF" w:rsidRPr="00493E7C" w:rsidRDefault="00E325D6" w:rsidP="007247AF">
      <w:pPr>
        <w:pStyle w:val="GvdeMetni"/>
        <w:rPr>
          <w:rFonts w:cs="Tahoma"/>
          <w:b w:val="0"/>
          <w:noProof/>
          <w:sz w:val="18"/>
          <w:szCs w:val="18"/>
        </w:rPr>
      </w:pPr>
      <w:r>
        <w:rPr>
          <w:rFonts w:cs="Tahoma"/>
          <w:noProof/>
          <w:sz w:val="18"/>
          <w:szCs w:val="18"/>
        </w:rPr>
        <w:pict>
          <v:shape id="_x0000_s1095" type="#_x0000_t202" style="position:absolute;left:0;text-align:left;margin-left:125.6pt;margin-top:3.45pt;width:160.2pt;height:58pt;z-index:251724800" filled="f" stroked="f">
            <v:textbox style="mso-next-textbox:#_x0000_s1095" inset="0,0,0,0">
              <w:txbxContent>
                <w:p w:rsidR="007247AF" w:rsidRPr="00E61078" w:rsidRDefault="007247AF" w:rsidP="00E61078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Metal iki yarım küre birleştirilip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içindeki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hava vakumlandığında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kürelerin birbirinden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ayrılamaması</w:t>
                  </w:r>
                </w:p>
              </w:txbxContent>
            </v:textbox>
          </v:shape>
        </w:pict>
      </w:r>
    </w:p>
    <w:p w:rsidR="007247AF" w:rsidRPr="00493E7C" w:rsidRDefault="007247AF" w:rsidP="007247AF">
      <w:pPr>
        <w:pStyle w:val="GvdeMetni"/>
        <w:rPr>
          <w:rFonts w:cs="Tahoma"/>
          <w:b w:val="0"/>
          <w:noProof/>
          <w:sz w:val="18"/>
          <w:szCs w:val="18"/>
        </w:rPr>
      </w:pP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8C3F84" w:rsidRDefault="008C3F84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Default="00DA1E91" w:rsidP="007247AF">
      <w:pPr>
        <w:pStyle w:val="GvdeMetni"/>
        <w:rPr>
          <w:rFonts w:cs="Tahoma"/>
          <w:noProof/>
          <w:sz w:val="18"/>
          <w:szCs w:val="18"/>
        </w:rPr>
      </w:pPr>
      <w:r>
        <w:rPr>
          <w:rFonts w:ascii="Tahoma" w:hAnsi="Tahoma" w:cs="Tahoma"/>
          <w:b w:val="0"/>
          <w:bCs/>
          <w:noProof/>
          <w:sz w:val="26"/>
          <w:szCs w:val="26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2023110</wp:posOffset>
            </wp:positionH>
            <wp:positionV relativeFrom="line">
              <wp:posOffset>19580</wp:posOffset>
            </wp:positionV>
            <wp:extent cx="1073150" cy="1003300"/>
            <wp:effectExtent l="19050" t="0" r="0" b="0"/>
            <wp:wrapNone/>
            <wp:docPr id="3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 contrast="40000"/>
                    </a:blip>
                    <a:srcRect l="61743" t="61635" r="6893" b="16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03300"/>
                    </a:xfrm>
                    <a:prstGeom prst="rect">
                      <a:avLst/>
                    </a:prstGeom>
                    <a:noFill/>
                    <a:ln w="190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25D6">
        <w:rPr>
          <w:rFonts w:ascii="Tahoma" w:hAnsi="Tahoma" w:cs="Tahoma"/>
          <w:b w:val="0"/>
          <w:bCs/>
          <w:noProof/>
          <w:sz w:val="26"/>
          <w:szCs w:val="26"/>
        </w:rPr>
        <w:pict>
          <v:shape id="_x0000_s1119" type="#_x0000_t58" style="position:absolute;left:0;text-align:left;margin-left:80.1pt;margin-top:3.3pt;width:25.2pt;height:26.4pt;z-index:251745280;mso-position-horizontal-relative:text;mso-position-vertical-relative:text" filled="f" fillcolor="blue" strokecolor="black [3213]" strokeweight="1.5pt">
            <v:textbox style="mso-next-textbox:#_x0000_s1119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8C3F84">
        <w:rPr>
          <w:rFonts w:ascii="Tahoma" w:hAnsi="Tahoma" w:cs="Tahoma"/>
          <w:b w:val="0"/>
          <w:bCs/>
          <w:noProof/>
          <w:sz w:val="26"/>
          <w:szCs w:val="26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21590</wp:posOffset>
            </wp:positionV>
            <wp:extent cx="889000" cy="1003300"/>
            <wp:effectExtent l="19050" t="0" r="6350" b="0"/>
            <wp:wrapNone/>
            <wp:docPr id="67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10000" contrast="20000"/>
                    </a:blip>
                    <a:srcRect l="7285" t="5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Pr="00493E7C" w:rsidRDefault="00E325D6" w:rsidP="007247AF">
      <w:pPr>
        <w:pStyle w:val="GvdeMetni"/>
        <w:rPr>
          <w:rFonts w:cs="Tahoma"/>
          <w:noProof/>
          <w:sz w:val="18"/>
          <w:szCs w:val="18"/>
        </w:rPr>
      </w:pPr>
      <w:r>
        <w:rPr>
          <w:rFonts w:ascii="Tahoma" w:hAnsi="Tahoma" w:cs="Tahoma"/>
          <w:b w:val="0"/>
          <w:bCs/>
          <w:noProof/>
          <w:sz w:val="26"/>
          <w:szCs w:val="26"/>
        </w:rPr>
        <w:pict>
          <v:shape id="_x0000_s1118" type="#_x0000_t58" style="position:absolute;left:0;text-align:left;margin-left:150.8pt;margin-top:9pt;width:25.2pt;height:26.4pt;z-index:251744256" filled="f" fillcolor="blue" strokecolor="black [3213]" strokeweight="1.5pt">
            <v:textbox style="mso-next-textbox:#_x0000_s1118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  <w:r w:rsidRPr="00493E7C">
        <w:rPr>
          <w:rFonts w:cs="Tahoma"/>
          <w:noProof/>
          <w:sz w:val="18"/>
          <w:szCs w:val="18"/>
        </w:rPr>
        <w:t xml:space="preserve"> </w:t>
      </w: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Default="00E325D6" w:rsidP="007247AF">
      <w:pPr>
        <w:pStyle w:val="GvdeMetni"/>
        <w:rPr>
          <w:rFonts w:cs="Tahoma"/>
          <w:noProof/>
          <w:sz w:val="18"/>
          <w:szCs w:val="18"/>
        </w:rPr>
      </w:pPr>
      <w:r>
        <w:rPr>
          <w:rFonts w:cs="Tahoma"/>
          <w:noProof/>
          <w:sz w:val="18"/>
          <w:szCs w:val="18"/>
        </w:rPr>
        <w:pict>
          <v:shape id="_x0000_s1097" type="#_x0000_t202" style="position:absolute;left:0;text-align:left;margin-left:144.8pt;margin-top:7.9pt;width:129.3pt;height:61.4pt;z-index:251726848" filled="f" stroked="f">
            <v:textbox style="mso-next-textbox:#_x0000_s1097" inset="0,0,0,0">
              <w:txbxContent>
                <w:p w:rsidR="007247AF" w:rsidRPr="00E61078" w:rsidRDefault="00C84D25" w:rsidP="00E61078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Enjeksiyon  sürgüsü  itildiğinde iğne  ucundan  suyun  fışkırması</w:t>
                  </w:r>
                </w:p>
              </w:txbxContent>
            </v:textbox>
          </v:shape>
        </w:pict>
      </w:r>
      <w:r>
        <w:rPr>
          <w:rFonts w:cs="Tahoma"/>
          <w:noProof/>
          <w:sz w:val="18"/>
          <w:szCs w:val="18"/>
        </w:rPr>
        <w:pict>
          <v:shape id="_x0000_s1096" type="#_x0000_t202" style="position:absolute;left:0;text-align:left;margin-left:1.05pt;margin-top:7.9pt;width:129.45pt;height:61.4pt;z-index:251725824" filled="f" stroked="f">
            <v:textbox style="mso-next-textbox:#_x0000_s1096" inset="0,0,0,0">
              <w:txbxContent>
                <w:p w:rsidR="007247AF" w:rsidRPr="00E61078" w:rsidRDefault="007247AF" w:rsidP="00E61078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Su bardağını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kâğıtla kapayıp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ters çevirdiğimizde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kâğıdın düşmemesi</w:t>
                  </w:r>
                </w:p>
              </w:txbxContent>
            </v:textbox>
          </v:shape>
        </w:pict>
      </w:r>
    </w:p>
    <w:p w:rsidR="007247AF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Pr="00493E7C" w:rsidRDefault="007247AF" w:rsidP="007247AF">
      <w:pPr>
        <w:pStyle w:val="GvdeMetni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E61078" w:rsidRDefault="00E61078" w:rsidP="007247AF">
      <w:pPr>
        <w:pStyle w:val="GvdeMetni"/>
        <w:spacing w:after="120"/>
        <w:jc w:val="left"/>
        <w:rPr>
          <w:rFonts w:cs="Tahoma"/>
          <w:noProof/>
          <w:sz w:val="18"/>
          <w:szCs w:val="18"/>
        </w:rPr>
      </w:pPr>
    </w:p>
    <w:p w:rsidR="008C3F84" w:rsidRDefault="008C3F84" w:rsidP="007247AF">
      <w:pPr>
        <w:pStyle w:val="GvdeMetni"/>
        <w:spacing w:after="120"/>
        <w:jc w:val="left"/>
        <w:rPr>
          <w:rFonts w:cs="Tahoma"/>
          <w:noProof/>
          <w:sz w:val="18"/>
          <w:szCs w:val="18"/>
        </w:rPr>
      </w:pPr>
    </w:p>
    <w:p w:rsidR="00E61078" w:rsidRDefault="008C3F84" w:rsidP="007247AF">
      <w:pPr>
        <w:pStyle w:val="GvdeMetni"/>
        <w:spacing w:after="120"/>
        <w:jc w:val="left"/>
        <w:rPr>
          <w:rFonts w:cs="Tahoma"/>
          <w:noProof/>
          <w:sz w:val="18"/>
          <w:szCs w:val="18"/>
        </w:rPr>
      </w:pPr>
      <w:r>
        <w:rPr>
          <w:rFonts w:cs="Tahoma"/>
          <w:noProof/>
          <w:sz w:val="18"/>
          <w:szCs w:val="18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219710</wp:posOffset>
            </wp:positionH>
            <wp:positionV relativeFrom="paragraph">
              <wp:posOffset>159385</wp:posOffset>
            </wp:positionV>
            <wp:extent cx="1384300" cy="1054100"/>
            <wp:effectExtent l="19050" t="0" r="6350" b="0"/>
            <wp:wrapNone/>
            <wp:docPr id="75" name="Resim 75" descr="şiş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şiş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1078">
        <w:rPr>
          <w:rFonts w:cs="Tahoma"/>
          <w:noProof/>
          <w:sz w:val="18"/>
          <w:szCs w:val="18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1908809</wp:posOffset>
            </wp:positionH>
            <wp:positionV relativeFrom="paragraph">
              <wp:posOffset>83185</wp:posOffset>
            </wp:positionV>
            <wp:extent cx="1509451" cy="1130300"/>
            <wp:effectExtent l="19050" t="0" r="0" b="0"/>
            <wp:wrapNone/>
            <wp:docPr id="74" name="Resim 74" descr="http://net-ders.anafen.com/getBigImg.aspx?mID=/K9Jr76en1H9/DHWLMC5J4Lu9Is39u9~hXtt2N33QCo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net-ders.anafen.com/getBigImg.aspx?mID=/K9Jr76en1H9/DHWLMC5J4Lu9Is39u9~hXtt2N33QCo=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lum bright="-20000" contrast="40000"/>
                    </a:blip>
                    <a:srcRect l="24925" r="33829" b="68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451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7AF" w:rsidRDefault="00E325D6" w:rsidP="007247AF">
      <w:pPr>
        <w:pStyle w:val="GvdeMetni"/>
        <w:spacing w:after="120"/>
        <w:jc w:val="left"/>
        <w:rPr>
          <w:rFonts w:cs="Tahoma"/>
          <w:noProof/>
          <w:sz w:val="18"/>
          <w:szCs w:val="18"/>
        </w:rPr>
      </w:pPr>
      <w:r>
        <w:rPr>
          <w:rFonts w:ascii="Tahoma" w:hAnsi="Tahoma" w:cs="Tahoma"/>
          <w:b w:val="0"/>
          <w:bCs/>
          <w:noProof/>
          <w:sz w:val="26"/>
          <w:szCs w:val="26"/>
        </w:rPr>
        <w:pict>
          <v:shape id="_x0000_s1117" type="#_x0000_t58" style="position:absolute;margin-left:100.4pt;margin-top:2.8pt;width:25.2pt;height:26.4pt;z-index:251743232" filled="f" fillcolor="blue" strokecolor="black [3213]" strokeweight="1.5pt">
            <v:textbox style="mso-next-textbox:#_x0000_s1117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7247AF" w:rsidRDefault="00E325D6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  <w:r>
        <w:rPr>
          <w:rFonts w:ascii="Tahoma" w:hAnsi="Tahoma" w:cs="Tahoma"/>
          <w:b w:val="0"/>
          <w:bCs/>
          <w:noProof/>
          <w:sz w:val="26"/>
          <w:szCs w:val="26"/>
        </w:rPr>
        <w:pict>
          <v:shape id="_x0000_s1116" type="#_x0000_t58" style="position:absolute;left:0;text-align:left;margin-left:138.6pt;margin-top:9.1pt;width:25.2pt;height:26.4pt;z-index:251742208" filled="f" fillcolor="blue" strokecolor="black [3213]" strokeweight="1.5pt">
            <v:textbox style="mso-next-textbox:#_x0000_s1116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7247AF" w:rsidRDefault="00E325D6" w:rsidP="007247AF">
      <w:pPr>
        <w:pStyle w:val="GvdeMetni"/>
        <w:spacing w:after="120"/>
        <w:jc w:val="left"/>
        <w:rPr>
          <w:rFonts w:cs="Tahoma"/>
          <w:noProof/>
          <w:sz w:val="18"/>
          <w:szCs w:val="18"/>
        </w:rPr>
      </w:pPr>
      <w:r>
        <w:rPr>
          <w:rFonts w:cs="Tahoma"/>
          <w:noProof/>
          <w:sz w:val="18"/>
          <w:szCs w:val="18"/>
        </w:rPr>
        <w:pict>
          <v:shape id="_x0000_s1101" type="#_x0000_t202" style="position:absolute;margin-left:155.5pt;margin-top:2.1pt;width:108pt;height:29.65pt;z-index:251730944" filled="f" stroked="f">
            <v:textbox style="mso-next-textbox:#_x0000_s1101" inset="0,0,0,0">
              <w:txbxContent>
                <w:p w:rsidR="007247AF" w:rsidRPr="00E61078" w:rsidRDefault="00AB3031" w:rsidP="00E61078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Toriçelli  deneyi</w:t>
                  </w:r>
                </w:p>
                <w:p w:rsidR="007247AF" w:rsidRPr="0038324C" w:rsidRDefault="007247AF" w:rsidP="00E61078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cs="Tahoma"/>
          <w:noProof/>
          <w:sz w:val="18"/>
          <w:szCs w:val="18"/>
        </w:rPr>
        <w:pict>
          <v:shape id="_x0000_s1100" type="#_x0000_t202" style="position:absolute;margin-left:1.05pt;margin-top:2.1pt;width:129.45pt;height:70.35pt;z-index:251729920" filled="f" stroked="f">
            <v:textbox style="mso-next-textbox:#_x0000_s1100" inset="0,0,0,0">
              <w:txbxContent>
                <w:p w:rsidR="007247AF" w:rsidRPr="00E61078" w:rsidRDefault="007247AF" w:rsidP="00E61078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Su dolu şişenin kapağı kapalı iken delikten su akmaması, kapağı açıldığında su akması</w:t>
                  </w:r>
                </w:p>
                <w:p w:rsidR="007247AF" w:rsidRPr="0038324C" w:rsidRDefault="007247AF" w:rsidP="00E61078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E61078" w:rsidRDefault="00E61078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  <w:r>
        <w:rPr>
          <w:rFonts w:cs="Tahoma"/>
          <w:noProof/>
          <w:sz w:val="18"/>
          <w:szCs w:val="18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1908810</wp:posOffset>
            </wp:positionH>
            <wp:positionV relativeFrom="paragraph">
              <wp:posOffset>156845</wp:posOffset>
            </wp:positionV>
            <wp:extent cx="1416050" cy="1397000"/>
            <wp:effectExtent l="19050" t="0" r="0" b="0"/>
            <wp:wrapNone/>
            <wp:docPr id="80" name="Resim 80" descr="hava-basinc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ava-basinci-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ahoma"/>
          <w:noProof/>
          <w:sz w:val="18"/>
          <w:szCs w:val="18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397510</wp:posOffset>
            </wp:positionH>
            <wp:positionV relativeFrom="paragraph">
              <wp:posOffset>51435</wp:posOffset>
            </wp:positionV>
            <wp:extent cx="609600" cy="1612900"/>
            <wp:effectExtent l="19050" t="0" r="0" b="0"/>
            <wp:wrapNone/>
            <wp:docPr id="78" name="Resim 78" descr="yumurta-sise-dene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yumurta-sise-deneyi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20000" contrast="40000"/>
                    </a:blip>
                    <a:srcRect l="60742" r="22008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47AF" w:rsidRPr="00493E7C" w:rsidRDefault="007247AF" w:rsidP="007247AF">
      <w:pPr>
        <w:pStyle w:val="GvdeMetni"/>
        <w:spacing w:after="120"/>
        <w:rPr>
          <w:rFonts w:cs="Tahoma"/>
          <w:noProof/>
          <w:sz w:val="18"/>
          <w:szCs w:val="18"/>
        </w:rPr>
      </w:pP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7247AF" w:rsidRDefault="00E325D6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pict>
          <v:shape id="_x0000_s1115" type="#_x0000_t58" style="position:absolute;margin-left:75.2pt;margin-top:6.5pt;width:25.2pt;height:26.4pt;z-index:251741184" filled="f" fillcolor="blue" strokecolor="black [3213]" strokeweight="1.5pt">
            <v:textbox style="mso-next-textbox:#_x0000_s1115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pict>
          <v:shape id="_x0000_s1114" type="#_x0000_t58" style="position:absolute;margin-left:125.6pt;margin-top:6.5pt;width:25.2pt;height:26.4pt;z-index:251740160" filled="f" fillcolor="blue" strokecolor="black [3213]" strokeweight="1.5pt">
            <v:textbox style="mso-next-textbox:#_x0000_s1114" inset="0,0,0,0">
              <w:txbxContent>
                <w:p w:rsidR="00E61078" w:rsidRPr="00EB5C74" w:rsidRDefault="00E61078" w:rsidP="00E61078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7247AF" w:rsidRDefault="00E325D6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pict>
          <v:shape id="_x0000_s1103" type="#_x0000_t202" style="position:absolute;margin-left:1.05pt;margin-top:9.7pt;width:124.55pt;height:83.25pt;z-index:251732992" filled="f" stroked="f">
            <v:textbox style="mso-next-textbox:#_x0000_s1103" inset="0,0,0,0">
              <w:txbxContent>
                <w:p w:rsidR="007247AF" w:rsidRPr="00E61078" w:rsidRDefault="007247AF" w:rsidP="00E61078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Şişenin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içinde ateş yaktıktan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sonra 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kabuğu soyulmuş haşlanmış  yumurtanın şişenin içine girmesi</w:t>
                  </w:r>
                </w:p>
                <w:p w:rsidR="007247AF" w:rsidRPr="0038324C" w:rsidRDefault="007247AF" w:rsidP="00E61078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  <w:sz w:val="18"/>
          <w:szCs w:val="18"/>
        </w:rPr>
        <w:pict>
          <v:shape id="_x0000_s1105" type="#_x0000_t202" style="position:absolute;margin-left:144.8pt;margin-top:9.7pt;width:133pt;height:108.95pt;z-index:251735040" filled="f" stroked="f">
            <v:textbox style="mso-next-textbox:#_x0000_s1105" inset="0,0,0,0">
              <w:txbxContent>
                <w:p w:rsidR="007247AF" w:rsidRPr="00AB3031" w:rsidRDefault="007247AF" w:rsidP="00AB3031">
                  <w:pPr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</w:pPr>
                  <w:r w:rsidRPr="00E61078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>Plastik şişeye sıcak su koyup çalkalayıp suyu boşalttıktan sonra şişenin kapağı kapatılır. Bundan sonra plastik şişenin</w:t>
                  </w:r>
                  <w:r w:rsidR="00AB3031">
                    <w:rPr>
                      <w:rFonts w:ascii="Tahoma" w:hAnsi="Tahoma" w:cs="Tahoma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1078">
                    <w:rPr>
                      <w:rFonts w:ascii="Tahoma" w:hAnsi="Tahoma" w:cs="Tahoma"/>
                      <w:sz w:val="24"/>
                      <w:szCs w:val="24"/>
                    </w:rPr>
                    <w:t>içe doğru büzüşmesi</w:t>
                  </w:r>
                </w:p>
              </w:txbxContent>
            </v:textbox>
          </v:shape>
        </w:pict>
      </w: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7247AF" w:rsidRDefault="007247AF" w:rsidP="007247AF">
      <w:pPr>
        <w:tabs>
          <w:tab w:val="left" w:pos="426"/>
        </w:tabs>
        <w:rPr>
          <w:rFonts w:ascii="Comic Sans MS" w:hAnsi="Comic Sans MS"/>
          <w:b/>
          <w:sz w:val="18"/>
          <w:szCs w:val="18"/>
        </w:rPr>
      </w:pPr>
    </w:p>
    <w:p w:rsidR="00A0754D" w:rsidRDefault="00DA1E91" w:rsidP="00A0754D">
      <w:pPr>
        <w:tabs>
          <w:tab w:val="left" w:pos="426"/>
        </w:tabs>
        <w:spacing w:after="0"/>
        <w:rPr>
          <w:rFonts w:ascii="Tahoma" w:hAnsi="Tahoma" w:cs="Tahoma"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7</w:t>
      </w:r>
      <w:r w:rsidR="008C3F84"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65496A">
        <w:rPr>
          <w:rFonts w:ascii="Cambria" w:hAnsi="Cambria"/>
          <w:b/>
          <w:color w:val="FF0000"/>
          <w:sz w:val="20"/>
          <w:szCs w:val="20"/>
        </w:rPr>
        <w:t xml:space="preserve">   </w:t>
      </w:r>
      <w:r w:rsidR="0065496A" w:rsidRPr="0065496A">
        <w:rPr>
          <w:rFonts w:ascii="Tahoma" w:hAnsi="Tahoma" w:cs="Tahoma"/>
          <w:bCs/>
          <w:sz w:val="26"/>
          <w:szCs w:val="26"/>
        </w:rPr>
        <w:t xml:space="preserve">Aşağıda </w:t>
      </w:r>
      <w:r w:rsidR="0065496A">
        <w:rPr>
          <w:rFonts w:ascii="Tahoma" w:hAnsi="Tahoma" w:cs="Tahoma"/>
          <w:bCs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Cs/>
          <w:sz w:val="26"/>
          <w:szCs w:val="26"/>
        </w:rPr>
        <w:t xml:space="preserve">bir </w:t>
      </w:r>
      <w:r w:rsidR="0065496A">
        <w:rPr>
          <w:rFonts w:ascii="Tahoma" w:hAnsi="Tahoma" w:cs="Tahoma"/>
          <w:bCs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Cs/>
          <w:sz w:val="26"/>
          <w:szCs w:val="26"/>
        </w:rPr>
        <w:t>kimyasal</w:t>
      </w:r>
      <w:r w:rsidR="0065496A">
        <w:rPr>
          <w:rFonts w:ascii="Tahoma" w:hAnsi="Tahoma" w:cs="Tahoma"/>
          <w:bCs/>
          <w:sz w:val="26"/>
          <w:szCs w:val="26"/>
        </w:rPr>
        <w:t xml:space="preserve">  </w:t>
      </w:r>
      <w:r w:rsidR="0065496A" w:rsidRPr="0065496A">
        <w:rPr>
          <w:rFonts w:ascii="Tahoma" w:hAnsi="Tahoma" w:cs="Tahoma"/>
          <w:bCs/>
          <w:sz w:val="26"/>
          <w:szCs w:val="26"/>
        </w:rPr>
        <w:t xml:space="preserve">tepkimedeki </w:t>
      </w:r>
      <w:r w:rsidR="0065496A">
        <w:rPr>
          <w:rFonts w:ascii="Tahoma" w:hAnsi="Tahoma" w:cs="Tahoma"/>
          <w:bCs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Cs/>
          <w:sz w:val="26"/>
          <w:szCs w:val="26"/>
        </w:rPr>
        <w:t>madde</w:t>
      </w:r>
      <w:r w:rsidR="00A0754D">
        <w:rPr>
          <w:rFonts w:ascii="Tahoma" w:hAnsi="Tahoma" w:cs="Tahoma"/>
          <w:bCs/>
          <w:sz w:val="26"/>
          <w:szCs w:val="26"/>
        </w:rPr>
        <w:t xml:space="preserve">- </w:t>
      </w:r>
    </w:p>
    <w:p w:rsidR="007F5078" w:rsidRPr="0065496A" w:rsidRDefault="00A0754D" w:rsidP="00A0754D">
      <w:pPr>
        <w:tabs>
          <w:tab w:val="left" w:pos="426"/>
        </w:tabs>
        <w:spacing w:after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 </w:t>
      </w:r>
      <w:r w:rsidR="0065496A" w:rsidRPr="0065496A">
        <w:rPr>
          <w:rFonts w:ascii="Tahoma" w:hAnsi="Tahoma" w:cs="Tahoma"/>
          <w:bCs/>
          <w:sz w:val="26"/>
          <w:szCs w:val="26"/>
        </w:rPr>
        <w:t xml:space="preserve">lerin </w:t>
      </w:r>
      <w:r w:rsidR="0065496A">
        <w:rPr>
          <w:rFonts w:ascii="Tahoma" w:hAnsi="Tahoma" w:cs="Tahoma"/>
          <w:bCs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/>
          <w:sz w:val="26"/>
          <w:szCs w:val="26"/>
        </w:rPr>
        <w:t>kütle</w:t>
      </w:r>
      <w:r w:rsidR="0065496A">
        <w:rPr>
          <w:rFonts w:ascii="Tahoma" w:hAnsi="Tahoma" w:cs="Tahoma"/>
          <w:b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/>
          <w:sz w:val="26"/>
          <w:szCs w:val="26"/>
        </w:rPr>
        <w:t>-</w:t>
      </w:r>
      <w:r w:rsidR="0065496A">
        <w:rPr>
          <w:rFonts w:ascii="Tahoma" w:hAnsi="Tahoma" w:cs="Tahoma"/>
          <w:b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/>
          <w:sz w:val="26"/>
          <w:szCs w:val="26"/>
        </w:rPr>
        <w:t>zaman</w:t>
      </w:r>
      <w:r w:rsidR="0065496A">
        <w:rPr>
          <w:rFonts w:ascii="Tahoma" w:hAnsi="Tahoma" w:cs="Tahoma"/>
          <w:bCs/>
          <w:sz w:val="26"/>
          <w:szCs w:val="26"/>
        </w:rPr>
        <w:t xml:space="preserve"> </w:t>
      </w:r>
      <w:r w:rsidR="0065496A" w:rsidRPr="0065496A">
        <w:rPr>
          <w:rFonts w:ascii="Tahoma" w:hAnsi="Tahoma" w:cs="Tahoma"/>
          <w:bCs/>
          <w:sz w:val="26"/>
          <w:szCs w:val="26"/>
        </w:rPr>
        <w:t xml:space="preserve"> grafiği</w:t>
      </w:r>
      <w:r w:rsidR="0065496A">
        <w:rPr>
          <w:rFonts w:ascii="Tahoma" w:hAnsi="Tahoma" w:cs="Tahoma"/>
          <w:bCs/>
          <w:sz w:val="26"/>
          <w:szCs w:val="26"/>
        </w:rPr>
        <w:t xml:space="preserve">  verilmiş</w:t>
      </w:r>
      <w:r w:rsidR="0065496A" w:rsidRPr="0065496A">
        <w:rPr>
          <w:rFonts w:ascii="Tahoma" w:hAnsi="Tahoma" w:cs="Tahoma"/>
          <w:bCs/>
          <w:sz w:val="26"/>
          <w:szCs w:val="26"/>
        </w:rPr>
        <w:t>tir.</w:t>
      </w:r>
    </w:p>
    <w:p w:rsidR="007F5078" w:rsidRDefault="0065496A" w:rsidP="0065496A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 xml:space="preserve">     Soruları  bu  grafiğe  göre  cevaplayınız.</w:t>
      </w:r>
    </w:p>
    <w:p w:rsidR="007F5078" w:rsidRDefault="0065496A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78740</wp:posOffset>
            </wp:positionV>
            <wp:extent cx="2597150" cy="16383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10000" contrast="30000"/>
                    </a:blip>
                    <a:srcRect l="8298" t="7831" r="11702" b="16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583" cy="1638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Pr="00AB3031" w:rsidRDefault="007F5078" w:rsidP="007D2237">
      <w:pPr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</w:p>
    <w:p w:rsidR="007F5078" w:rsidRDefault="0065496A" w:rsidP="0065496A">
      <w:pPr>
        <w:pStyle w:val="ListeParagraf"/>
        <w:numPr>
          <w:ilvl w:val="0"/>
          <w:numId w:val="5"/>
        </w:numPr>
        <w:spacing w:after="0" w:line="240" w:lineRule="auto"/>
        <w:ind w:left="426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Tepkimenin  denklemini  yazınız.</w:t>
      </w:r>
    </w:p>
    <w:p w:rsidR="0065496A" w:rsidRDefault="0065496A" w:rsidP="0065496A">
      <w:pPr>
        <w:pStyle w:val="ListeParagraf"/>
        <w:spacing w:after="0" w:line="240" w:lineRule="auto"/>
        <w:ind w:left="426"/>
        <w:rPr>
          <w:rFonts w:ascii="Tahoma" w:hAnsi="Tahoma" w:cs="Tahoma"/>
          <w:b/>
          <w:bCs/>
          <w:sz w:val="26"/>
          <w:szCs w:val="26"/>
        </w:rPr>
      </w:pPr>
    </w:p>
    <w:p w:rsidR="0065496A" w:rsidRDefault="0065496A" w:rsidP="0065496A">
      <w:pPr>
        <w:pStyle w:val="ListeParagraf"/>
        <w:spacing w:after="0" w:line="240" w:lineRule="auto"/>
        <w:ind w:left="426"/>
        <w:rPr>
          <w:rFonts w:ascii="Tahoma" w:hAnsi="Tahoma" w:cs="Tahoma"/>
          <w:b/>
          <w:bCs/>
          <w:sz w:val="26"/>
          <w:szCs w:val="26"/>
        </w:rPr>
      </w:pPr>
    </w:p>
    <w:p w:rsidR="0065496A" w:rsidRDefault="0065496A" w:rsidP="0065496A">
      <w:pPr>
        <w:pStyle w:val="ListeParagraf"/>
        <w:numPr>
          <w:ilvl w:val="0"/>
          <w:numId w:val="5"/>
        </w:numPr>
        <w:spacing w:after="0" w:line="240" w:lineRule="auto"/>
        <w:ind w:left="426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Y'den  kaç  gram  tepkimeye  girmiştir?</w:t>
      </w:r>
    </w:p>
    <w:p w:rsidR="0065496A" w:rsidRPr="00AB3031" w:rsidRDefault="0065496A" w:rsidP="0065496A">
      <w:pPr>
        <w:pStyle w:val="ListeParagraf"/>
        <w:spacing w:after="0" w:line="240" w:lineRule="auto"/>
        <w:ind w:left="426"/>
        <w:rPr>
          <w:rFonts w:ascii="Tahoma" w:hAnsi="Tahoma" w:cs="Tahoma"/>
          <w:b/>
          <w:bCs/>
          <w:sz w:val="16"/>
          <w:szCs w:val="16"/>
        </w:rPr>
      </w:pPr>
    </w:p>
    <w:p w:rsidR="0065496A" w:rsidRPr="00AB3031" w:rsidRDefault="0065496A" w:rsidP="0065496A">
      <w:pPr>
        <w:pStyle w:val="ListeParagraf"/>
        <w:spacing w:after="0" w:line="240" w:lineRule="auto"/>
        <w:ind w:left="426"/>
        <w:rPr>
          <w:rFonts w:ascii="Tahoma" w:hAnsi="Tahoma" w:cs="Tahoma"/>
          <w:b/>
          <w:bCs/>
          <w:sz w:val="16"/>
          <w:szCs w:val="16"/>
        </w:rPr>
      </w:pPr>
    </w:p>
    <w:p w:rsidR="0065496A" w:rsidRDefault="0065496A" w:rsidP="0065496A">
      <w:pPr>
        <w:pStyle w:val="ListeParagraf"/>
        <w:numPr>
          <w:ilvl w:val="0"/>
          <w:numId w:val="5"/>
        </w:numPr>
        <w:spacing w:after="0" w:line="240" w:lineRule="auto"/>
        <w:ind w:left="426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Tepkime  sonucunda  kaç  gram  yeni  madde  oluşmuştur?</w:t>
      </w:r>
    </w:p>
    <w:p w:rsidR="0065496A" w:rsidRPr="00AB3031" w:rsidRDefault="0065496A" w:rsidP="0065496A">
      <w:pPr>
        <w:pStyle w:val="ListeParagraf"/>
        <w:spacing w:after="0" w:line="240" w:lineRule="auto"/>
        <w:ind w:left="426"/>
        <w:rPr>
          <w:rFonts w:ascii="Tahoma" w:hAnsi="Tahoma" w:cs="Tahoma"/>
          <w:b/>
          <w:bCs/>
          <w:sz w:val="16"/>
          <w:szCs w:val="16"/>
        </w:rPr>
      </w:pPr>
    </w:p>
    <w:p w:rsidR="0065496A" w:rsidRPr="00AB3031" w:rsidRDefault="0065496A" w:rsidP="0065496A">
      <w:pPr>
        <w:pStyle w:val="ListeParagraf"/>
        <w:spacing w:after="0" w:line="240" w:lineRule="auto"/>
        <w:ind w:left="426"/>
        <w:rPr>
          <w:rFonts w:ascii="Tahoma" w:hAnsi="Tahoma" w:cs="Tahoma"/>
          <w:b/>
          <w:bCs/>
          <w:sz w:val="16"/>
          <w:szCs w:val="16"/>
        </w:rPr>
      </w:pPr>
    </w:p>
    <w:p w:rsidR="007F5078" w:rsidRPr="00EF0785" w:rsidRDefault="0065496A" w:rsidP="00EF0785">
      <w:pPr>
        <w:pStyle w:val="ListeParagraf"/>
        <w:numPr>
          <w:ilvl w:val="0"/>
          <w:numId w:val="5"/>
        </w:numPr>
        <w:spacing w:after="0" w:line="240" w:lineRule="auto"/>
        <w:ind w:left="426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Tepkimede  hangi  m</w:t>
      </w:r>
      <w:r w:rsidR="00EF0785">
        <w:rPr>
          <w:rFonts w:ascii="Tahoma" w:hAnsi="Tahoma" w:cs="Tahoma"/>
          <w:b/>
          <w:bCs/>
          <w:sz w:val="26"/>
          <w:szCs w:val="26"/>
        </w:rPr>
        <w:t>addenin  tamamı  kullanılmıştır?</w:t>
      </w: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B2664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111125</wp:posOffset>
            </wp:positionV>
            <wp:extent cx="3580130" cy="1229360"/>
            <wp:effectExtent l="19050" t="0" r="1270" b="0"/>
            <wp:wrapNone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50000"/>
                    </a:blip>
                    <a:srcRect l="1684" t="7059" r="2612" b="23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078" w:rsidRDefault="00790357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 w:rsidRPr="00790357">
        <w:rPr>
          <w:rFonts w:ascii="Cambria" w:hAnsi="Cambria"/>
          <w:b/>
          <w:color w:val="FFFFFF" w:themeColor="background1"/>
          <w:sz w:val="28"/>
          <w:szCs w:val="28"/>
        </w:rPr>
        <w:t xml:space="preserve">           </w:t>
      </w:r>
      <w:r w:rsidR="00AB3031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8</w:t>
      </w:r>
      <w:r w:rsidR="00AB3031"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870F62" w:rsidRPr="00EF0785" w:rsidRDefault="00870F62" w:rsidP="00870F62">
      <w:pPr>
        <w:spacing w:before="80"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 xml:space="preserve">  </w:t>
      </w:r>
      <w:r w:rsidR="00AB3031" w:rsidRPr="00EF0785">
        <w:rPr>
          <w:rFonts w:ascii="Tahoma" w:hAnsi="Tahoma" w:cs="Tahoma"/>
          <w:b/>
          <w:bCs/>
          <w:sz w:val="26"/>
          <w:szCs w:val="26"/>
        </w:rPr>
        <w:t xml:space="preserve">Yukarıda  bir  bölümü  verilen  periyodik  </w:t>
      </w:r>
      <w:r w:rsidRPr="00EF0785">
        <w:rPr>
          <w:rFonts w:ascii="Tahoma" w:hAnsi="Tahoma" w:cs="Tahoma"/>
          <w:b/>
          <w:bCs/>
          <w:sz w:val="26"/>
          <w:szCs w:val="26"/>
        </w:rPr>
        <w:t xml:space="preserve"> </w:t>
      </w:r>
    </w:p>
    <w:p w:rsidR="00870F62" w:rsidRPr="00EF0785" w:rsidRDefault="00870F62" w:rsidP="00870F62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 w:rsidRPr="00EF0785">
        <w:rPr>
          <w:rFonts w:ascii="Tahoma" w:hAnsi="Tahoma" w:cs="Tahoma"/>
          <w:b/>
          <w:bCs/>
          <w:sz w:val="26"/>
          <w:szCs w:val="26"/>
        </w:rPr>
        <w:t xml:space="preserve"> </w:t>
      </w:r>
      <w:r w:rsidR="00AB3031" w:rsidRPr="00EF0785">
        <w:rPr>
          <w:rFonts w:ascii="Tahoma" w:hAnsi="Tahoma" w:cs="Tahoma"/>
          <w:b/>
          <w:bCs/>
          <w:sz w:val="26"/>
          <w:szCs w:val="26"/>
        </w:rPr>
        <w:t xml:space="preserve">tablo  ile  ilgili  olarak  aşağıdaki  soruları  </w:t>
      </w:r>
    </w:p>
    <w:p w:rsidR="007F5078" w:rsidRPr="00EF0785" w:rsidRDefault="00870F62" w:rsidP="007C65C5">
      <w:pPr>
        <w:spacing w:after="80" w:line="240" w:lineRule="auto"/>
        <w:rPr>
          <w:rFonts w:ascii="Tahoma" w:hAnsi="Tahoma" w:cs="Tahoma"/>
          <w:b/>
          <w:bCs/>
          <w:sz w:val="26"/>
          <w:szCs w:val="26"/>
        </w:rPr>
      </w:pPr>
      <w:r w:rsidRPr="00EF0785">
        <w:rPr>
          <w:rFonts w:ascii="Tahoma" w:hAnsi="Tahoma" w:cs="Tahoma"/>
          <w:b/>
          <w:bCs/>
          <w:sz w:val="26"/>
          <w:szCs w:val="26"/>
        </w:rPr>
        <w:t xml:space="preserve"> </w:t>
      </w:r>
      <w:r w:rsidR="00AB3031" w:rsidRPr="00EF0785">
        <w:rPr>
          <w:rFonts w:ascii="Tahoma" w:hAnsi="Tahoma" w:cs="Tahoma"/>
          <w:b/>
          <w:bCs/>
          <w:sz w:val="26"/>
          <w:szCs w:val="26"/>
        </w:rPr>
        <w:t>cevaplayınız.</w:t>
      </w:r>
    </w:p>
    <w:p w:rsidR="00EF0785" w:rsidRDefault="007C65C5" w:rsidP="007C65C5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Metal  olanlar</w:t>
      </w:r>
      <w:r w:rsidR="00EF0785">
        <w:rPr>
          <w:rFonts w:ascii="Tahoma" w:hAnsi="Tahoma" w:cs="Tahoma"/>
          <w:sz w:val="26"/>
          <w:szCs w:val="26"/>
        </w:rPr>
        <w:t xml:space="preserve">   </w:t>
      </w:r>
      <w:r>
        <w:rPr>
          <w:rFonts w:ascii="Tahoma" w:hAnsi="Tahoma" w:cs="Tahoma"/>
          <w:sz w:val="26"/>
          <w:szCs w:val="26"/>
        </w:rPr>
        <w:t xml:space="preserve">       </w:t>
      </w:r>
      <w:r w:rsidR="00EF0785">
        <w:rPr>
          <w:rFonts w:ascii="Tahoma" w:hAnsi="Tahoma" w:cs="Tahoma"/>
          <w:sz w:val="16"/>
          <w:szCs w:val="16"/>
        </w:rPr>
        <w:t>........................................</w:t>
      </w:r>
      <w:r>
        <w:rPr>
          <w:rFonts w:ascii="Tahoma" w:hAnsi="Tahoma" w:cs="Tahoma"/>
          <w:sz w:val="16"/>
          <w:szCs w:val="16"/>
        </w:rPr>
        <w:t>...</w:t>
      </w:r>
      <w:r w:rsidR="00EF0785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</w:rPr>
        <w:t>...</w:t>
      </w:r>
      <w:r w:rsidR="00EF0785">
        <w:rPr>
          <w:rFonts w:ascii="Tahoma" w:hAnsi="Tahoma" w:cs="Tahoma"/>
          <w:sz w:val="16"/>
          <w:szCs w:val="16"/>
        </w:rPr>
        <w:t>.......</w:t>
      </w:r>
    </w:p>
    <w:p w:rsidR="00EF0785" w:rsidRPr="00EF0785" w:rsidRDefault="007C65C5" w:rsidP="007C65C5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Ametal  olanlar</w:t>
      </w:r>
      <w:r w:rsidR="00EF0785">
        <w:rPr>
          <w:rFonts w:ascii="Tahoma" w:hAnsi="Tahoma" w:cs="Tahoma"/>
          <w:sz w:val="26"/>
          <w:szCs w:val="26"/>
        </w:rPr>
        <w:t xml:space="preserve"> </w:t>
      </w:r>
      <w:r w:rsidR="00EF078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         </w:t>
      </w:r>
      <w:r w:rsidR="00EF0785">
        <w:rPr>
          <w:rFonts w:ascii="Tahoma" w:hAnsi="Tahoma" w:cs="Tahoma"/>
          <w:sz w:val="16"/>
          <w:szCs w:val="16"/>
        </w:rPr>
        <w:t>.........................................</w:t>
      </w:r>
      <w:r>
        <w:rPr>
          <w:rFonts w:ascii="Tahoma" w:hAnsi="Tahoma" w:cs="Tahoma"/>
          <w:sz w:val="16"/>
          <w:szCs w:val="16"/>
        </w:rPr>
        <w:t>...</w:t>
      </w:r>
      <w:r w:rsidR="00EF0785">
        <w:rPr>
          <w:rFonts w:ascii="Tahoma" w:hAnsi="Tahoma" w:cs="Tahoma"/>
          <w:sz w:val="16"/>
          <w:szCs w:val="16"/>
        </w:rPr>
        <w:t>..</w:t>
      </w:r>
      <w:r>
        <w:rPr>
          <w:rFonts w:ascii="Tahoma" w:hAnsi="Tahoma" w:cs="Tahoma"/>
          <w:sz w:val="16"/>
          <w:szCs w:val="16"/>
        </w:rPr>
        <w:t>...</w:t>
      </w:r>
      <w:r w:rsidR="00EF0785">
        <w:rPr>
          <w:rFonts w:ascii="Tahoma" w:hAnsi="Tahoma" w:cs="Tahoma"/>
          <w:sz w:val="16"/>
          <w:szCs w:val="16"/>
        </w:rPr>
        <w:t>.....</w:t>
      </w:r>
    </w:p>
    <w:p w:rsidR="00EF0785" w:rsidRDefault="00EF0785" w:rsidP="007C65C5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 w:rsidRPr="00EF0785">
        <w:rPr>
          <w:rFonts w:ascii="Tahoma" w:hAnsi="Tahoma" w:cs="Tahoma"/>
          <w:sz w:val="26"/>
          <w:szCs w:val="26"/>
        </w:rPr>
        <w:t xml:space="preserve">Yarı metal </w:t>
      </w:r>
      <w:r>
        <w:rPr>
          <w:rFonts w:ascii="Tahoma" w:hAnsi="Tahoma" w:cs="Tahoma"/>
          <w:sz w:val="26"/>
          <w:szCs w:val="26"/>
        </w:rPr>
        <w:t xml:space="preserve"> olan</w:t>
      </w:r>
      <w:r w:rsidR="007C65C5">
        <w:rPr>
          <w:rFonts w:ascii="Tahoma" w:hAnsi="Tahoma" w:cs="Tahoma"/>
          <w:sz w:val="26"/>
          <w:szCs w:val="26"/>
        </w:rPr>
        <w:t xml:space="preserve">lar   </w:t>
      </w:r>
      <w:r w:rsidR="007C65C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........</w:t>
      </w:r>
      <w:r w:rsidR="007C65C5">
        <w:rPr>
          <w:rFonts w:ascii="Tahoma" w:hAnsi="Tahoma" w:cs="Tahoma"/>
          <w:sz w:val="16"/>
          <w:szCs w:val="16"/>
        </w:rPr>
        <w:t>...................</w:t>
      </w:r>
      <w:r>
        <w:rPr>
          <w:rFonts w:ascii="Tahoma" w:hAnsi="Tahoma" w:cs="Tahoma"/>
          <w:sz w:val="16"/>
          <w:szCs w:val="16"/>
        </w:rPr>
        <w:t>.............</w:t>
      </w:r>
      <w:r w:rsidR="007C65C5">
        <w:rPr>
          <w:rFonts w:ascii="Tahoma" w:hAnsi="Tahoma" w:cs="Tahoma"/>
          <w:sz w:val="16"/>
          <w:szCs w:val="16"/>
        </w:rPr>
        <w:t>.....</w:t>
      </w:r>
      <w:r>
        <w:rPr>
          <w:rFonts w:ascii="Tahoma" w:hAnsi="Tahoma" w:cs="Tahoma"/>
          <w:sz w:val="16"/>
          <w:szCs w:val="16"/>
        </w:rPr>
        <w:t>........</w:t>
      </w:r>
    </w:p>
    <w:p w:rsidR="00EF0785" w:rsidRDefault="007C65C5" w:rsidP="007C65C5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S</w:t>
      </w:r>
      <w:r w:rsidR="00EF0785">
        <w:rPr>
          <w:rFonts w:ascii="Tahoma" w:hAnsi="Tahoma" w:cs="Tahoma"/>
          <w:sz w:val="26"/>
          <w:szCs w:val="26"/>
        </w:rPr>
        <w:t>oygaz</w:t>
      </w:r>
      <w:r>
        <w:rPr>
          <w:rFonts w:ascii="Tahoma" w:hAnsi="Tahoma" w:cs="Tahoma"/>
          <w:sz w:val="26"/>
          <w:szCs w:val="26"/>
        </w:rPr>
        <w:t xml:space="preserve">  olanlar</w:t>
      </w:r>
      <w:r w:rsidR="00EF0785">
        <w:rPr>
          <w:rFonts w:ascii="Tahoma" w:hAnsi="Tahoma" w:cs="Tahoma"/>
          <w:sz w:val="16"/>
          <w:szCs w:val="16"/>
        </w:rPr>
        <w:t xml:space="preserve">    </w:t>
      </w:r>
      <w:r>
        <w:rPr>
          <w:rFonts w:ascii="Tahoma" w:hAnsi="Tahoma" w:cs="Tahoma"/>
          <w:sz w:val="16"/>
          <w:szCs w:val="16"/>
        </w:rPr>
        <w:t xml:space="preserve">         </w:t>
      </w:r>
      <w:r w:rsidR="00EF0785">
        <w:rPr>
          <w:rFonts w:ascii="Tahoma" w:hAnsi="Tahoma" w:cs="Tahoma"/>
          <w:sz w:val="16"/>
          <w:szCs w:val="16"/>
        </w:rPr>
        <w:t>.......................................</w:t>
      </w:r>
      <w:r>
        <w:rPr>
          <w:rFonts w:ascii="Tahoma" w:hAnsi="Tahoma" w:cs="Tahoma"/>
          <w:sz w:val="16"/>
          <w:szCs w:val="16"/>
        </w:rPr>
        <w:t>...</w:t>
      </w:r>
      <w:r w:rsidR="00EF0785">
        <w:rPr>
          <w:rFonts w:ascii="Tahoma" w:hAnsi="Tahoma" w:cs="Tahoma"/>
          <w:sz w:val="16"/>
          <w:szCs w:val="16"/>
        </w:rPr>
        <w:t>..</w:t>
      </w:r>
      <w:r>
        <w:rPr>
          <w:rFonts w:ascii="Tahoma" w:hAnsi="Tahoma" w:cs="Tahoma"/>
          <w:sz w:val="16"/>
          <w:szCs w:val="16"/>
        </w:rPr>
        <w:t>..</w:t>
      </w:r>
      <w:r w:rsidR="00EF0785">
        <w:rPr>
          <w:rFonts w:ascii="Tahoma" w:hAnsi="Tahoma" w:cs="Tahoma"/>
          <w:sz w:val="16"/>
          <w:szCs w:val="16"/>
        </w:rPr>
        <w:t>......</w:t>
      </w:r>
    </w:p>
    <w:p w:rsidR="00EF0785" w:rsidRDefault="007C65C5" w:rsidP="0055783D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Ka</w:t>
      </w:r>
      <w:r w:rsidR="0055783D">
        <w:rPr>
          <w:rFonts w:ascii="Tahoma" w:hAnsi="Tahoma" w:cs="Tahoma"/>
          <w:sz w:val="26"/>
          <w:szCs w:val="26"/>
        </w:rPr>
        <w:t>tman  sayısı  en  fazla  olan</w:t>
      </w:r>
      <w:r>
        <w:rPr>
          <w:rFonts w:ascii="Tahoma" w:hAnsi="Tahoma" w:cs="Tahoma"/>
          <w:sz w:val="26"/>
          <w:szCs w:val="26"/>
        </w:rPr>
        <w:t xml:space="preserve">  </w:t>
      </w:r>
      <w:r>
        <w:rPr>
          <w:rFonts w:ascii="Tahoma" w:hAnsi="Tahoma" w:cs="Tahoma"/>
          <w:sz w:val="16"/>
          <w:szCs w:val="16"/>
        </w:rPr>
        <w:t>........</w:t>
      </w:r>
      <w:r w:rsidR="0055783D">
        <w:rPr>
          <w:rFonts w:ascii="Tahoma" w:hAnsi="Tahoma" w:cs="Tahoma"/>
          <w:sz w:val="16"/>
          <w:szCs w:val="16"/>
        </w:rPr>
        <w:t>......</w:t>
      </w:r>
      <w:r>
        <w:rPr>
          <w:rFonts w:ascii="Tahoma" w:hAnsi="Tahoma" w:cs="Tahoma"/>
          <w:sz w:val="16"/>
          <w:szCs w:val="16"/>
        </w:rPr>
        <w:t>.............</w:t>
      </w:r>
    </w:p>
    <w:p w:rsidR="007C65C5" w:rsidRDefault="007C65C5" w:rsidP="0055783D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Proton  sayısı  en  </w:t>
      </w:r>
      <w:r w:rsidR="0055783D">
        <w:rPr>
          <w:rFonts w:ascii="Tahoma" w:hAnsi="Tahoma" w:cs="Tahoma"/>
          <w:sz w:val="26"/>
          <w:szCs w:val="26"/>
        </w:rPr>
        <w:t>küçük</w:t>
      </w:r>
      <w:r>
        <w:rPr>
          <w:rFonts w:ascii="Tahoma" w:hAnsi="Tahoma" w:cs="Tahoma"/>
          <w:sz w:val="26"/>
          <w:szCs w:val="26"/>
        </w:rPr>
        <w:t xml:space="preserve">  olan  </w:t>
      </w:r>
      <w:r>
        <w:rPr>
          <w:rFonts w:ascii="Tahoma" w:hAnsi="Tahoma" w:cs="Tahoma"/>
          <w:sz w:val="16"/>
          <w:szCs w:val="16"/>
        </w:rPr>
        <w:t>..........................</w:t>
      </w:r>
    </w:p>
    <w:p w:rsidR="007C65C5" w:rsidRDefault="007C65C5" w:rsidP="007C65C5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Toprak  alkali  metal  olanlar  </w:t>
      </w:r>
      <w:r>
        <w:rPr>
          <w:rFonts w:ascii="Tahoma" w:hAnsi="Tahoma" w:cs="Tahoma"/>
          <w:sz w:val="16"/>
          <w:szCs w:val="16"/>
        </w:rPr>
        <w:t>..............................</w:t>
      </w:r>
    </w:p>
    <w:p w:rsidR="007C65C5" w:rsidRPr="00EF0785" w:rsidRDefault="007C65C5" w:rsidP="007C65C5">
      <w:pPr>
        <w:pStyle w:val="ListeParagraf"/>
        <w:numPr>
          <w:ilvl w:val="0"/>
          <w:numId w:val="6"/>
        </w:numPr>
        <w:spacing w:after="120" w:line="360" w:lineRule="auto"/>
        <w:ind w:left="425" w:hanging="357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Isıya  dayanıklı  cam  imalatında  kullanılan   </w:t>
      </w:r>
    </w:p>
    <w:p w:rsidR="00B26648" w:rsidRPr="00B26648" w:rsidRDefault="00B26648" w:rsidP="00A55696">
      <w:pPr>
        <w:spacing w:after="0"/>
        <w:rPr>
          <w:rFonts w:ascii="Tahoma" w:hAnsi="Tahoma" w:cs="Tahoma"/>
          <w:bCs/>
          <w:sz w:val="16"/>
          <w:szCs w:val="16"/>
        </w:rPr>
      </w:pPr>
      <w:r w:rsidRPr="00B26648">
        <w:rPr>
          <w:rFonts w:ascii="Cambria" w:hAnsi="Cambria"/>
          <w:b/>
          <w:sz w:val="28"/>
          <w:szCs w:val="28"/>
        </w:rPr>
        <w:t xml:space="preserve">        </w:t>
      </w:r>
      <w:r w:rsidRPr="00B26648">
        <w:rPr>
          <w:rFonts w:ascii="Tahoma" w:hAnsi="Tahoma" w:cs="Tahoma"/>
          <w:bCs/>
          <w:sz w:val="16"/>
          <w:szCs w:val="16"/>
        </w:rPr>
        <w:t>...................................</w:t>
      </w:r>
    </w:p>
    <w:p w:rsidR="00B26648" w:rsidRPr="00B26648" w:rsidRDefault="00B26648" w:rsidP="00A55696">
      <w:pPr>
        <w:spacing w:after="0"/>
        <w:rPr>
          <w:rFonts w:ascii="Cambria" w:hAnsi="Cambria"/>
          <w:bCs/>
          <w:sz w:val="16"/>
          <w:szCs w:val="16"/>
        </w:rPr>
      </w:pPr>
    </w:p>
    <w:p w:rsidR="00A55696" w:rsidRDefault="000A0936" w:rsidP="00A55696">
      <w:pPr>
        <w:spacing w:after="0"/>
        <w:rPr>
          <w:rFonts w:ascii="Tahoma" w:hAnsi="Tahoma" w:cs="Tahoma"/>
          <w:noProof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9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>
        <w:rPr>
          <w:rFonts w:ascii="Tahoma" w:hAnsi="Tahoma" w:cs="Tahoma"/>
          <w:b/>
          <w:bCs/>
          <w:sz w:val="26"/>
          <w:szCs w:val="26"/>
        </w:rPr>
        <w:t xml:space="preserve">  </w:t>
      </w:r>
      <w:r w:rsidR="00A55696" w:rsidRPr="00A55696">
        <w:rPr>
          <w:rFonts w:ascii="Tahoma" w:hAnsi="Tahoma" w:cs="Tahoma"/>
          <w:noProof/>
          <w:sz w:val="26"/>
          <w:szCs w:val="26"/>
        </w:rPr>
        <w:t xml:space="preserve">Barajlarda, nehirden </w:t>
      </w:r>
      <w:r w:rsidR="00A55696">
        <w:rPr>
          <w:rFonts w:ascii="Tahoma" w:hAnsi="Tahoma" w:cs="Tahoma"/>
          <w:noProof/>
          <w:sz w:val="26"/>
          <w:szCs w:val="26"/>
        </w:rPr>
        <w:t xml:space="preserve"> </w:t>
      </w:r>
      <w:r w:rsidR="00A55696" w:rsidRPr="00A55696">
        <w:rPr>
          <w:rFonts w:ascii="Tahoma" w:hAnsi="Tahoma" w:cs="Tahoma"/>
          <w:noProof/>
          <w:sz w:val="26"/>
          <w:szCs w:val="26"/>
        </w:rPr>
        <w:t xml:space="preserve">gelen </w:t>
      </w:r>
      <w:r w:rsidR="00A55696">
        <w:rPr>
          <w:rFonts w:ascii="Tahoma" w:hAnsi="Tahoma" w:cs="Tahoma"/>
          <w:noProof/>
          <w:sz w:val="26"/>
          <w:szCs w:val="26"/>
        </w:rPr>
        <w:t xml:space="preserve"> </w:t>
      </w:r>
      <w:r w:rsidR="00A55696" w:rsidRPr="00A55696">
        <w:rPr>
          <w:rFonts w:ascii="Tahoma" w:hAnsi="Tahoma" w:cs="Tahoma"/>
          <w:noProof/>
          <w:sz w:val="26"/>
          <w:szCs w:val="26"/>
        </w:rPr>
        <w:t xml:space="preserve">suyun </w:t>
      </w:r>
      <w:r w:rsidR="00A55696">
        <w:rPr>
          <w:rFonts w:ascii="Tahoma" w:hAnsi="Tahoma" w:cs="Tahoma"/>
          <w:noProof/>
          <w:sz w:val="26"/>
          <w:szCs w:val="26"/>
        </w:rPr>
        <w:t xml:space="preserve"> </w:t>
      </w:r>
      <w:r w:rsidR="00A55696" w:rsidRPr="00A55696">
        <w:rPr>
          <w:rFonts w:ascii="Tahoma" w:hAnsi="Tahoma" w:cs="Tahoma"/>
          <w:noProof/>
          <w:sz w:val="26"/>
          <w:szCs w:val="26"/>
        </w:rPr>
        <w:t xml:space="preserve">akışını </w:t>
      </w:r>
    </w:p>
    <w:p w:rsidR="00A55696" w:rsidRDefault="00A55696" w:rsidP="00A55696">
      <w:pPr>
        <w:spacing w:after="0"/>
        <w:rPr>
          <w:rFonts w:ascii="Tahoma" w:hAnsi="Tahoma" w:cs="Tahoma"/>
          <w:noProof/>
          <w:sz w:val="26"/>
          <w:szCs w:val="26"/>
        </w:rPr>
      </w:pPr>
      <w:r>
        <w:rPr>
          <w:rFonts w:ascii="Tahoma" w:hAnsi="Tahoma" w:cs="Tahoma"/>
          <w:noProof/>
          <w:sz w:val="26"/>
          <w:szCs w:val="26"/>
        </w:rPr>
        <w:t xml:space="preserve">   </w:t>
      </w:r>
      <w:r w:rsidRPr="00A55696">
        <w:rPr>
          <w:rFonts w:ascii="Tahoma" w:hAnsi="Tahoma" w:cs="Tahoma"/>
          <w:noProof/>
          <w:sz w:val="26"/>
          <w:szCs w:val="26"/>
        </w:rPr>
        <w:t xml:space="preserve">engelleyerek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suyu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biriktirmek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>amacıyla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 inşa </w:t>
      </w:r>
    </w:p>
    <w:p w:rsidR="00A55696" w:rsidRDefault="00A55696" w:rsidP="00A55696">
      <w:pPr>
        <w:spacing w:after="0"/>
        <w:rPr>
          <w:rFonts w:ascii="Tahoma" w:hAnsi="Tahoma" w:cs="Tahoma"/>
          <w:noProof/>
          <w:sz w:val="26"/>
          <w:szCs w:val="26"/>
        </w:rPr>
      </w:pPr>
      <w:r>
        <w:rPr>
          <w:rFonts w:ascii="Tahoma" w:hAnsi="Tahoma" w:cs="Tahoma"/>
          <w:noProof/>
          <w:sz w:val="26"/>
          <w:szCs w:val="26"/>
        </w:rPr>
        <w:t xml:space="preserve">   </w:t>
      </w:r>
      <w:r w:rsidRPr="00A55696">
        <w:rPr>
          <w:rFonts w:ascii="Tahoma" w:hAnsi="Tahoma" w:cs="Tahoma"/>
          <w:noProof/>
          <w:sz w:val="26"/>
          <w:szCs w:val="26"/>
        </w:rPr>
        <w:t xml:space="preserve">edilen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duvarlar, şekilde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gösterildiği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gibi </w:t>
      </w:r>
    </w:p>
    <w:p w:rsidR="007F5078" w:rsidRPr="00A55696" w:rsidRDefault="00A55696" w:rsidP="00A55696">
      <w:pPr>
        <w:spacing w:after="0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noProof/>
          <w:sz w:val="26"/>
          <w:szCs w:val="26"/>
        </w:rPr>
        <w:t xml:space="preserve">   </w:t>
      </w:r>
      <w:r w:rsidRPr="00A55696">
        <w:rPr>
          <w:rFonts w:ascii="Tahoma" w:hAnsi="Tahoma" w:cs="Tahoma"/>
          <w:noProof/>
          <w:sz w:val="26"/>
          <w:szCs w:val="26"/>
        </w:rPr>
        <w:t xml:space="preserve">yukarıdan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>aşağıya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 xml:space="preserve"> doğru </w:t>
      </w:r>
      <w:r>
        <w:rPr>
          <w:rFonts w:ascii="Tahoma" w:hAnsi="Tahoma" w:cs="Tahoma"/>
          <w:noProof/>
          <w:sz w:val="26"/>
          <w:szCs w:val="26"/>
        </w:rPr>
        <w:t xml:space="preserve"> </w:t>
      </w:r>
      <w:r w:rsidRPr="00A55696">
        <w:rPr>
          <w:rFonts w:ascii="Tahoma" w:hAnsi="Tahoma" w:cs="Tahoma"/>
          <w:noProof/>
          <w:sz w:val="26"/>
          <w:szCs w:val="26"/>
        </w:rPr>
        <w:t>kalınlaşmaktadır.</w:t>
      </w:r>
    </w:p>
    <w:p w:rsidR="007F5078" w:rsidRDefault="00A55696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60960</wp:posOffset>
            </wp:positionV>
            <wp:extent cx="2263775" cy="1397000"/>
            <wp:effectExtent l="19050" t="0" r="3175" b="0"/>
            <wp:wrapNone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lum bright="-10000" contrast="20000"/>
                    </a:blip>
                    <a:srcRect l="10866" t="32811" r="43214" b="16515"/>
                    <a:stretch/>
                  </pic:blipFill>
                  <pic:spPr bwMode="auto">
                    <a:xfrm>
                      <a:off x="0" y="0"/>
                      <a:ext cx="2263775" cy="139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BE6A01" w:rsidRPr="00BE6A01" w:rsidRDefault="00BE6A01" w:rsidP="00BE6A01">
      <w:pPr>
        <w:spacing w:after="60"/>
        <w:ind w:left="142"/>
        <w:rPr>
          <w:rFonts w:ascii="Tahoma" w:hAnsi="Tahoma" w:cs="Tahoma"/>
          <w:b/>
          <w:sz w:val="26"/>
          <w:szCs w:val="26"/>
        </w:rPr>
      </w:pPr>
      <w:r w:rsidRPr="00BE6A01">
        <w:rPr>
          <w:rFonts w:ascii="Tahoma" w:hAnsi="Tahoma" w:cs="Tahoma"/>
          <w:b/>
          <w:sz w:val="26"/>
          <w:szCs w:val="26"/>
        </w:rPr>
        <w:t xml:space="preserve">Bu durum, </w:t>
      </w:r>
    </w:p>
    <w:p w:rsidR="00125FCF" w:rsidRDefault="00BE6A01" w:rsidP="00125FCF">
      <w:pPr>
        <w:spacing w:after="0"/>
        <w:ind w:left="142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</w:t>
      </w:r>
      <w:r w:rsidRPr="00BE6A01">
        <w:rPr>
          <w:rFonts w:ascii="Tahoma" w:hAnsi="Tahoma" w:cs="Tahoma"/>
          <w:sz w:val="26"/>
          <w:szCs w:val="26"/>
        </w:rPr>
        <w:t xml:space="preserve">I. </w:t>
      </w:r>
      <w:r w:rsidR="00125FCF">
        <w:rPr>
          <w:rFonts w:ascii="Tahoma" w:hAnsi="Tahoma" w:cs="Tahoma"/>
          <w:sz w:val="26"/>
          <w:szCs w:val="26"/>
        </w:rPr>
        <w:t xml:space="preserve">Sıvının  yoğunluğu arttıkça </w:t>
      </w:r>
      <w:r w:rsidR="00125FCF" w:rsidRPr="00BE6A01">
        <w:rPr>
          <w:rFonts w:ascii="Tahoma" w:hAnsi="Tahoma" w:cs="Tahoma"/>
          <w:sz w:val="26"/>
          <w:szCs w:val="26"/>
        </w:rPr>
        <w:t xml:space="preserve"> sıvı</w:t>
      </w:r>
      <w:r w:rsidR="00125FCF">
        <w:rPr>
          <w:rFonts w:ascii="Tahoma" w:hAnsi="Tahoma" w:cs="Tahoma"/>
          <w:sz w:val="26"/>
          <w:szCs w:val="26"/>
        </w:rPr>
        <w:t xml:space="preserve"> </w:t>
      </w:r>
      <w:r w:rsidR="00125FCF" w:rsidRPr="00BE6A01">
        <w:rPr>
          <w:rFonts w:ascii="Tahoma" w:hAnsi="Tahoma" w:cs="Tahoma"/>
          <w:sz w:val="26"/>
          <w:szCs w:val="26"/>
        </w:rPr>
        <w:t xml:space="preserve"> basıncının </w:t>
      </w:r>
      <w:r w:rsidR="00125FCF">
        <w:rPr>
          <w:rFonts w:ascii="Tahoma" w:hAnsi="Tahoma" w:cs="Tahoma"/>
          <w:sz w:val="26"/>
          <w:szCs w:val="26"/>
        </w:rPr>
        <w:t xml:space="preserve"> </w:t>
      </w:r>
    </w:p>
    <w:p w:rsidR="00BE6A01" w:rsidRPr="00BE6A01" w:rsidRDefault="00125FCF" w:rsidP="00125FCF">
      <w:pPr>
        <w:spacing w:after="40"/>
        <w:ind w:left="142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</w:t>
      </w:r>
      <w:r>
        <w:rPr>
          <w:rFonts w:ascii="Tahoma" w:hAnsi="Tahoma" w:cs="Tahoma"/>
          <w:sz w:val="16"/>
          <w:szCs w:val="16"/>
        </w:rPr>
        <w:t xml:space="preserve"> </w:t>
      </w:r>
      <w:r w:rsidRPr="00BE6A01">
        <w:rPr>
          <w:rFonts w:ascii="Tahoma" w:hAnsi="Tahoma" w:cs="Tahoma"/>
          <w:sz w:val="26"/>
          <w:szCs w:val="26"/>
        </w:rPr>
        <w:t>artması</w:t>
      </w:r>
    </w:p>
    <w:p w:rsidR="00BE6A01" w:rsidRPr="00BE6A01" w:rsidRDefault="00BE6A01" w:rsidP="00125FCF">
      <w:pPr>
        <w:spacing w:after="0"/>
        <w:ind w:left="142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II. </w:t>
      </w:r>
      <w:r w:rsidR="00125FCF" w:rsidRPr="00BE6A01">
        <w:rPr>
          <w:rFonts w:ascii="Tahoma" w:hAnsi="Tahoma" w:cs="Tahoma"/>
          <w:sz w:val="26"/>
          <w:szCs w:val="26"/>
        </w:rPr>
        <w:t xml:space="preserve">Derinlik </w:t>
      </w:r>
      <w:r w:rsidR="00125FCF">
        <w:rPr>
          <w:rFonts w:ascii="Tahoma" w:hAnsi="Tahoma" w:cs="Tahoma"/>
          <w:sz w:val="26"/>
          <w:szCs w:val="26"/>
        </w:rPr>
        <w:t xml:space="preserve"> </w:t>
      </w:r>
      <w:r w:rsidR="00125FCF" w:rsidRPr="00BE6A01">
        <w:rPr>
          <w:rFonts w:ascii="Tahoma" w:hAnsi="Tahoma" w:cs="Tahoma"/>
          <w:sz w:val="26"/>
          <w:szCs w:val="26"/>
        </w:rPr>
        <w:t xml:space="preserve">arttıkça </w:t>
      </w:r>
      <w:r w:rsidR="00125FCF">
        <w:rPr>
          <w:rFonts w:ascii="Tahoma" w:hAnsi="Tahoma" w:cs="Tahoma"/>
          <w:sz w:val="26"/>
          <w:szCs w:val="26"/>
        </w:rPr>
        <w:t xml:space="preserve"> </w:t>
      </w:r>
      <w:r w:rsidR="00125FCF" w:rsidRPr="00BE6A01">
        <w:rPr>
          <w:rFonts w:ascii="Tahoma" w:hAnsi="Tahoma" w:cs="Tahoma"/>
          <w:sz w:val="26"/>
          <w:szCs w:val="26"/>
        </w:rPr>
        <w:t>sıvı</w:t>
      </w:r>
      <w:r w:rsidR="00125FCF">
        <w:rPr>
          <w:rFonts w:ascii="Tahoma" w:hAnsi="Tahoma" w:cs="Tahoma"/>
          <w:sz w:val="26"/>
          <w:szCs w:val="26"/>
        </w:rPr>
        <w:t xml:space="preserve"> </w:t>
      </w:r>
      <w:r w:rsidR="00125FCF" w:rsidRPr="00BE6A01">
        <w:rPr>
          <w:rFonts w:ascii="Tahoma" w:hAnsi="Tahoma" w:cs="Tahoma"/>
          <w:sz w:val="26"/>
          <w:szCs w:val="26"/>
        </w:rPr>
        <w:t xml:space="preserve"> basıncının</w:t>
      </w:r>
      <w:r w:rsidR="00125FCF">
        <w:rPr>
          <w:rFonts w:ascii="Tahoma" w:hAnsi="Tahoma" w:cs="Tahoma"/>
          <w:sz w:val="26"/>
          <w:szCs w:val="26"/>
        </w:rPr>
        <w:t xml:space="preserve"> </w:t>
      </w:r>
      <w:r w:rsidR="00125FCF" w:rsidRPr="00BE6A01">
        <w:rPr>
          <w:rFonts w:ascii="Tahoma" w:hAnsi="Tahoma" w:cs="Tahoma"/>
          <w:sz w:val="26"/>
          <w:szCs w:val="26"/>
        </w:rPr>
        <w:t xml:space="preserve"> artması</w:t>
      </w:r>
    </w:p>
    <w:p w:rsidR="00125FCF" w:rsidRDefault="00BE6A01" w:rsidP="00125FCF">
      <w:pPr>
        <w:spacing w:after="60"/>
        <w:ind w:left="142"/>
        <w:rPr>
          <w:rFonts w:ascii="Tahoma" w:hAnsi="Tahoma" w:cs="Tahoma"/>
          <w:sz w:val="26"/>
          <w:szCs w:val="26"/>
        </w:rPr>
      </w:pPr>
      <w:r w:rsidRPr="00BE6A01">
        <w:rPr>
          <w:rFonts w:ascii="Tahoma" w:hAnsi="Tahoma" w:cs="Tahoma"/>
          <w:sz w:val="26"/>
          <w:szCs w:val="26"/>
        </w:rPr>
        <w:t xml:space="preserve">III. Sıvı </w:t>
      </w:r>
      <w:r>
        <w:rPr>
          <w:rFonts w:ascii="Tahoma" w:hAnsi="Tahoma" w:cs="Tahoma"/>
          <w:sz w:val="26"/>
          <w:szCs w:val="26"/>
        </w:rPr>
        <w:t xml:space="preserve"> </w:t>
      </w:r>
      <w:r w:rsidR="00125FCF">
        <w:rPr>
          <w:rFonts w:ascii="Tahoma" w:hAnsi="Tahoma" w:cs="Tahoma"/>
          <w:sz w:val="26"/>
          <w:szCs w:val="26"/>
        </w:rPr>
        <w:t xml:space="preserve">basıncının </w:t>
      </w:r>
      <w:r w:rsidRPr="00BE6A01">
        <w:rPr>
          <w:rFonts w:ascii="Tahoma" w:hAnsi="Tahoma" w:cs="Tahoma"/>
          <w:sz w:val="26"/>
          <w:szCs w:val="26"/>
        </w:rPr>
        <w:t xml:space="preserve"> sıvının</w:t>
      </w:r>
      <w:r>
        <w:rPr>
          <w:rFonts w:ascii="Tahoma" w:hAnsi="Tahoma" w:cs="Tahoma"/>
          <w:sz w:val="26"/>
          <w:szCs w:val="26"/>
        </w:rPr>
        <w:t xml:space="preserve"> </w:t>
      </w:r>
      <w:r w:rsidRPr="00BE6A01">
        <w:rPr>
          <w:rFonts w:ascii="Tahoma" w:hAnsi="Tahoma" w:cs="Tahoma"/>
          <w:sz w:val="26"/>
          <w:szCs w:val="26"/>
        </w:rPr>
        <w:t xml:space="preserve"> cinsine </w:t>
      </w:r>
      <w:r>
        <w:rPr>
          <w:rFonts w:ascii="Tahoma" w:hAnsi="Tahoma" w:cs="Tahoma"/>
          <w:sz w:val="26"/>
          <w:szCs w:val="26"/>
        </w:rPr>
        <w:t xml:space="preserve"> </w:t>
      </w:r>
      <w:r w:rsidRPr="00BE6A01">
        <w:rPr>
          <w:rFonts w:ascii="Tahoma" w:hAnsi="Tahoma" w:cs="Tahoma"/>
          <w:sz w:val="26"/>
          <w:szCs w:val="26"/>
        </w:rPr>
        <w:t xml:space="preserve">bağlı olması </w:t>
      </w:r>
      <w:r>
        <w:rPr>
          <w:rFonts w:ascii="Tahoma" w:hAnsi="Tahoma" w:cs="Tahoma"/>
          <w:sz w:val="26"/>
          <w:szCs w:val="26"/>
        </w:rPr>
        <w:t xml:space="preserve"> </w:t>
      </w:r>
    </w:p>
    <w:p w:rsidR="00BE6A01" w:rsidRPr="00125FCF" w:rsidRDefault="00125FCF" w:rsidP="00125FCF">
      <w:pPr>
        <w:spacing w:after="120"/>
        <w:ind w:left="142"/>
        <w:rPr>
          <w:rFonts w:ascii="Tahoma" w:hAnsi="Tahoma" w:cs="Tahoma"/>
          <w:sz w:val="25"/>
          <w:szCs w:val="25"/>
        </w:rPr>
      </w:pPr>
      <w:r>
        <w:rPr>
          <w:rFonts w:ascii="Tahoma" w:hAnsi="Tahoma" w:cs="Tahoma"/>
          <w:b/>
          <w:sz w:val="25"/>
          <w:szCs w:val="25"/>
        </w:rPr>
        <w:t xml:space="preserve"> </w:t>
      </w:r>
      <w:r w:rsidR="00BE6A01" w:rsidRPr="00125FCF">
        <w:rPr>
          <w:rFonts w:ascii="Tahoma" w:hAnsi="Tahoma" w:cs="Tahoma"/>
          <w:b/>
          <w:sz w:val="25"/>
          <w:szCs w:val="25"/>
        </w:rPr>
        <w:t>gerekçelerinden hangileri ile açıklanabilir?</w:t>
      </w:r>
      <w:r w:rsidR="00BE6A01" w:rsidRPr="00125FCF">
        <w:rPr>
          <w:rFonts w:ascii="Tahoma" w:hAnsi="Tahoma" w:cs="Tahoma"/>
          <w:sz w:val="25"/>
          <w:szCs w:val="25"/>
        </w:rPr>
        <w:t xml:space="preserve"> </w:t>
      </w:r>
    </w:p>
    <w:p w:rsidR="00BE6A01" w:rsidRDefault="00BE6A01" w:rsidP="00BE6A01">
      <w:pPr>
        <w:spacing w:after="40"/>
        <w:ind w:left="142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</w:t>
      </w:r>
      <w:r w:rsidRPr="00BE6A01">
        <w:rPr>
          <w:rFonts w:ascii="Tahoma" w:hAnsi="Tahoma" w:cs="Tahoma"/>
          <w:sz w:val="26"/>
          <w:szCs w:val="26"/>
        </w:rPr>
        <w:t>A) Yalnız I</w:t>
      </w:r>
      <w:r>
        <w:rPr>
          <w:rFonts w:ascii="Tahoma" w:hAnsi="Tahoma" w:cs="Tahoma"/>
          <w:sz w:val="26"/>
          <w:szCs w:val="26"/>
        </w:rPr>
        <w:t xml:space="preserve">  </w:t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 w:rsidRPr="00BE6A01">
        <w:rPr>
          <w:rFonts w:ascii="Tahoma" w:hAnsi="Tahoma" w:cs="Tahoma"/>
          <w:sz w:val="26"/>
          <w:szCs w:val="26"/>
        </w:rPr>
        <w:t>B) Yalnız II</w:t>
      </w:r>
      <w:r>
        <w:rPr>
          <w:rFonts w:ascii="Tahoma" w:hAnsi="Tahoma" w:cs="Tahoma"/>
          <w:sz w:val="26"/>
          <w:szCs w:val="26"/>
        </w:rPr>
        <w:t xml:space="preserve">   </w:t>
      </w:r>
    </w:p>
    <w:p w:rsidR="007F5078" w:rsidRPr="00BE6A01" w:rsidRDefault="00BE6A01" w:rsidP="00BE6A01">
      <w:pPr>
        <w:spacing w:after="40"/>
        <w:ind w:left="142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</w:t>
      </w:r>
      <w:r w:rsidRPr="00BE6A01">
        <w:rPr>
          <w:rFonts w:ascii="Tahoma" w:hAnsi="Tahoma" w:cs="Tahoma"/>
          <w:sz w:val="26"/>
          <w:szCs w:val="26"/>
        </w:rPr>
        <w:t>C) I ve III</w:t>
      </w:r>
      <w:r>
        <w:rPr>
          <w:rFonts w:ascii="Tahoma" w:hAnsi="Tahoma" w:cs="Tahoma"/>
          <w:sz w:val="26"/>
          <w:szCs w:val="26"/>
        </w:rPr>
        <w:t xml:space="preserve">   </w:t>
      </w:r>
      <w:r>
        <w:rPr>
          <w:rFonts w:ascii="Tahoma" w:hAnsi="Tahoma" w:cs="Tahoma"/>
          <w:sz w:val="26"/>
          <w:szCs w:val="26"/>
        </w:rPr>
        <w:tab/>
      </w:r>
      <w:r>
        <w:rPr>
          <w:rFonts w:ascii="Tahoma" w:hAnsi="Tahoma" w:cs="Tahoma"/>
          <w:sz w:val="26"/>
          <w:szCs w:val="26"/>
        </w:rPr>
        <w:tab/>
      </w:r>
      <w:r w:rsidRPr="00BE6A01">
        <w:rPr>
          <w:rFonts w:ascii="Tahoma" w:hAnsi="Tahoma" w:cs="Tahoma"/>
          <w:sz w:val="26"/>
          <w:szCs w:val="26"/>
        </w:rPr>
        <w:t>D) II ve III</w:t>
      </w: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Pr="00A0754D" w:rsidRDefault="00A0754D" w:rsidP="007D2237">
      <w:pPr>
        <w:spacing w:after="0" w:line="240" w:lineRule="auto"/>
        <w:rPr>
          <w:rFonts w:ascii="Tahoma" w:hAnsi="Tahoma" w:cs="Tahoma"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10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Pr="00A0754D">
        <w:rPr>
          <w:rFonts w:ascii="Tahoma" w:hAnsi="Tahoma" w:cs="Tahoma"/>
          <w:b/>
          <w:sz w:val="26"/>
          <w:szCs w:val="26"/>
        </w:rPr>
        <w:t>A</w:t>
      </w:r>
      <w:r>
        <w:rPr>
          <w:rFonts w:ascii="Tahoma" w:hAnsi="Tahoma" w:cs="Tahoma"/>
          <w:b/>
          <w:sz w:val="26"/>
          <w:szCs w:val="26"/>
        </w:rPr>
        <w:t>şağıda  bazı  kavramlar  verilmiştir.</w:t>
      </w:r>
    </w:p>
    <w:p w:rsidR="007F5078" w:rsidRDefault="00A0754D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53340</wp:posOffset>
            </wp:positionV>
            <wp:extent cx="3581400" cy="5156200"/>
            <wp:effectExtent l="19050" t="0" r="0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20000" contrast="40000"/>
                    </a:blip>
                    <a:srcRect l="4631" t="4646" r="5469" b="3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515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F5078" w:rsidRDefault="007F5078" w:rsidP="007D2237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5570" w:rsidRDefault="00C45570" w:rsidP="00C45570">
      <w:pPr>
        <w:spacing w:after="0"/>
        <w:rPr>
          <w:rFonts w:ascii="Cambria" w:hAnsi="Cambria"/>
          <w:b/>
          <w:color w:val="FFFFFF" w:themeColor="background1"/>
          <w:sz w:val="28"/>
          <w:szCs w:val="28"/>
          <w:highlight w:val="red"/>
        </w:rPr>
      </w:pPr>
    </w:p>
    <w:p w:rsidR="00C45570" w:rsidRDefault="00240AD1" w:rsidP="00C45570">
      <w:pPr>
        <w:spacing w:after="0"/>
        <w:rPr>
          <w:rFonts w:ascii="Tahoma" w:hAnsi="Tahoma" w:cs="Tahoma"/>
          <w:b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11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7415EC">
        <w:rPr>
          <w:rFonts w:ascii="Tahoma" w:hAnsi="Tahoma" w:cs="Tahoma"/>
          <w:color w:val="FFFFFF" w:themeColor="background1"/>
          <w:sz w:val="26"/>
          <w:szCs w:val="26"/>
        </w:rPr>
        <w:t xml:space="preserve"> </w:t>
      </w:r>
      <w:r w:rsidR="007415EC" w:rsidRPr="007415EC">
        <w:rPr>
          <w:rFonts w:ascii="Tahoma" w:hAnsi="Tahoma" w:cs="Tahoma"/>
          <w:b/>
          <w:bCs/>
          <w:sz w:val="26"/>
          <w:szCs w:val="26"/>
        </w:rPr>
        <w:t xml:space="preserve">Periyodik </w:t>
      </w:r>
      <w:r w:rsidR="007415EC">
        <w:rPr>
          <w:rFonts w:ascii="Tahoma" w:hAnsi="Tahoma" w:cs="Tahoma"/>
          <w:b/>
          <w:bCs/>
          <w:sz w:val="26"/>
          <w:szCs w:val="26"/>
        </w:rPr>
        <w:t xml:space="preserve"> sistemin  tarihçesi  ile  ilgili  </w:t>
      </w:r>
      <w:r w:rsidR="00C45570">
        <w:rPr>
          <w:rFonts w:ascii="Tahoma" w:hAnsi="Tahoma" w:cs="Tahoma"/>
          <w:b/>
          <w:bCs/>
          <w:sz w:val="26"/>
          <w:szCs w:val="26"/>
        </w:rPr>
        <w:t xml:space="preserve"> </w:t>
      </w:r>
    </w:p>
    <w:p w:rsidR="00C45570" w:rsidRDefault="00C45570" w:rsidP="00C45570">
      <w:pPr>
        <w:spacing w:after="0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 xml:space="preserve">     </w:t>
      </w:r>
      <w:r w:rsidR="007415EC">
        <w:rPr>
          <w:rFonts w:ascii="Tahoma" w:hAnsi="Tahoma" w:cs="Tahoma"/>
          <w:b/>
          <w:bCs/>
          <w:sz w:val="26"/>
          <w:szCs w:val="26"/>
        </w:rPr>
        <w:t>olarak</w:t>
      </w:r>
      <w:r w:rsidR="006E6669">
        <w:rPr>
          <w:rFonts w:ascii="Tahoma" w:hAnsi="Tahoma" w:cs="Tahoma"/>
          <w:b/>
          <w:bCs/>
          <w:sz w:val="26"/>
          <w:szCs w:val="26"/>
        </w:rPr>
        <w:t xml:space="preserve">  tabloda  verilen  bilgilerden  </w:t>
      </w:r>
    </w:p>
    <w:p w:rsidR="007D2237" w:rsidRPr="007415EC" w:rsidRDefault="00C45570" w:rsidP="005D4AC5">
      <w:pPr>
        <w:spacing w:after="120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Tahoma" w:hAnsi="Tahoma" w:cs="Tahoma"/>
          <w:b/>
          <w:bCs/>
          <w:sz w:val="26"/>
          <w:szCs w:val="26"/>
        </w:rPr>
        <w:t xml:space="preserve">     </w:t>
      </w:r>
      <w:r w:rsidR="006E6669">
        <w:rPr>
          <w:rFonts w:ascii="Tahoma" w:hAnsi="Tahoma" w:cs="Tahoma"/>
          <w:b/>
          <w:bCs/>
          <w:sz w:val="26"/>
          <w:szCs w:val="26"/>
        </w:rPr>
        <w:t>hangi</w:t>
      </w:r>
      <w:r w:rsidR="005D4AC5">
        <w:rPr>
          <w:rFonts w:ascii="Tahoma" w:hAnsi="Tahoma" w:cs="Tahoma"/>
          <w:b/>
          <w:bCs/>
          <w:sz w:val="26"/>
          <w:szCs w:val="26"/>
        </w:rPr>
        <w:t>si  yanlıştır?</w:t>
      </w:r>
    </w:p>
    <w:tbl>
      <w:tblPr>
        <w:tblW w:w="0" w:type="auto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FFFFF"/>
        <w:tblLook w:val="01E0" w:firstRow="1" w:lastRow="1" w:firstColumn="1" w:lastColumn="1" w:noHBand="0" w:noVBand="0"/>
      </w:tblPr>
      <w:tblGrid>
        <w:gridCol w:w="709"/>
        <w:gridCol w:w="4820"/>
      </w:tblGrid>
      <w:tr w:rsidR="005D4AC5" w:rsidRPr="00BE30CF" w:rsidTr="00C45570">
        <w:trPr>
          <w:trHeight w:val="69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4AC5" w:rsidRPr="001D3475" w:rsidRDefault="005D4AC5" w:rsidP="005D4AC5">
            <w:pPr>
              <w:spacing w:after="0" w:line="240" w:lineRule="auto"/>
              <w:jc w:val="center"/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</w:pPr>
            <w:r w:rsidRPr="001D3475"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D4AC5" w:rsidRPr="00C45570" w:rsidRDefault="005D4AC5" w:rsidP="005D4AC5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 xml:space="preserve">Günümüzde kullanılan </w:t>
            </w:r>
            <w:r w:rsidRPr="00C45570"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periyodik</w:t>
            </w:r>
            <w:r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 xml:space="preserve"> sisteme  son  şeklini  Gleen  Seaborg  vermiştir.  </w:t>
            </w:r>
          </w:p>
        </w:tc>
      </w:tr>
      <w:tr w:rsidR="005D4AC5" w:rsidRPr="00BE30CF" w:rsidTr="00C45570">
        <w:trPr>
          <w:trHeight w:val="732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4AC5" w:rsidRPr="001D3475" w:rsidRDefault="005D4AC5" w:rsidP="005D4AC5">
            <w:pPr>
              <w:spacing w:after="0" w:line="240" w:lineRule="auto"/>
              <w:jc w:val="center"/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</w:pPr>
            <w:r w:rsidRPr="001D3475"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D4AC5" w:rsidRPr="00564EB7" w:rsidRDefault="005D4AC5" w:rsidP="005D4AC5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 w:rsidRPr="00564EB7"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J. Döbereiner</w:t>
            </w:r>
            <w:r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, benzer  özellikteki  ele- mentlerden  üçlü gruplar  oluşturmuştur</w:t>
            </w:r>
          </w:p>
        </w:tc>
      </w:tr>
      <w:tr w:rsidR="005D4AC5" w:rsidRPr="00BE30CF" w:rsidTr="00C45570">
        <w:trPr>
          <w:trHeight w:val="66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4AC5" w:rsidRPr="001D3475" w:rsidRDefault="005D4AC5" w:rsidP="005D4AC5">
            <w:pPr>
              <w:spacing w:after="0" w:line="240" w:lineRule="auto"/>
              <w:jc w:val="center"/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</w:pPr>
            <w:r w:rsidRPr="001D3475"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D4AC5" w:rsidRPr="00564EB7" w:rsidRDefault="005D4AC5" w:rsidP="005D4AC5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 w:rsidRPr="00564EB7"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 xml:space="preserve">J. Newlands, </w:t>
            </w:r>
            <w:r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elementleri  atom  numara larına  göre  yatay  olarak  sıralamıştır.</w:t>
            </w:r>
          </w:p>
        </w:tc>
      </w:tr>
      <w:tr w:rsidR="005D4AC5" w:rsidRPr="00BE30CF" w:rsidTr="00C45570">
        <w:trPr>
          <w:trHeight w:val="636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D4AC5" w:rsidRPr="001D3475" w:rsidRDefault="005D4AC5" w:rsidP="005D4AC5">
            <w:pPr>
              <w:spacing w:after="0" w:line="240" w:lineRule="auto"/>
              <w:jc w:val="center"/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</w:pPr>
            <w:r w:rsidRPr="001D3475">
              <w:rPr>
                <w:rFonts w:ascii="Yesterdays meal" w:eastAsia="Times New Roman" w:hAnsi="Yesterdays meal" w:cs="Tahoma"/>
                <w:b/>
                <w:bCs/>
                <w:sz w:val="26"/>
                <w:szCs w:val="26"/>
                <w:lang w:eastAsia="tr-TR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D4AC5" w:rsidRPr="00564EB7" w:rsidRDefault="005D4AC5" w:rsidP="005D4AC5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</w:pPr>
            <w:r>
              <w:rPr>
                <w:rFonts w:ascii="Tahoma" w:eastAsia="Times New Roman" w:hAnsi="Tahoma" w:cs="Tahoma"/>
                <w:sz w:val="26"/>
                <w:szCs w:val="26"/>
                <w:lang w:eastAsia="tr-TR"/>
              </w:rPr>
              <w:t>D. Mendeleyev, atom  ağırlıklarına  göre elementleri  sıralamış ve düzenli  olarak tekrar  eden  özellikleri  fark  etmiştir.</w:t>
            </w:r>
          </w:p>
        </w:tc>
      </w:tr>
    </w:tbl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5D4AC5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 w:rsidRPr="005D4AC5">
        <w:rPr>
          <w:rFonts w:ascii="Tahoma" w:hAnsi="Tahoma" w:cs="Tahoma"/>
          <w:color w:val="FFFFFF" w:themeColor="background1"/>
          <w:sz w:val="26"/>
          <w:szCs w:val="26"/>
        </w:rPr>
        <w:t xml:space="preserve"> </w:t>
      </w:r>
      <w:r>
        <w:rPr>
          <w:rFonts w:ascii="Tahoma" w:hAnsi="Tahoma" w:cs="Tahoma"/>
          <w:color w:val="FFFFFF" w:themeColor="background1"/>
          <w:sz w:val="26"/>
          <w:szCs w:val="26"/>
        </w:rPr>
        <w:t xml:space="preserve">    </w:t>
      </w:r>
      <w:r w:rsidR="002A2450">
        <w:rPr>
          <w:rFonts w:ascii="Tahoma" w:hAnsi="Tahoma" w:cs="Tahoma"/>
          <w:color w:val="FFFFFF" w:themeColor="background1"/>
          <w:sz w:val="26"/>
          <w:szCs w:val="26"/>
        </w:rPr>
        <w:t xml:space="preserve"> </w:t>
      </w:r>
      <w:r w:rsidRPr="00BE6A01">
        <w:rPr>
          <w:rFonts w:ascii="Tahoma" w:hAnsi="Tahoma" w:cs="Tahoma"/>
          <w:sz w:val="26"/>
          <w:szCs w:val="26"/>
        </w:rPr>
        <w:t>A)</w:t>
      </w:r>
      <w:r>
        <w:rPr>
          <w:rFonts w:ascii="Tahoma" w:hAnsi="Tahoma" w:cs="Tahoma"/>
          <w:sz w:val="26"/>
          <w:szCs w:val="26"/>
        </w:rPr>
        <w:t xml:space="preserve"> 1            B) 2           C) 3           D) 4</w:t>
      </w: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A0754D" w:rsidP="005D4AC5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Cambria" w:hAnsi="Cambria"/>
          <w:b/>
          <w:noProof/>
          <w:color w:val="FFFFFF" w:themeColor="background1"/>
          <w:sz w:val="28"/>
          <w:szCs w:val="28"/>
          <w:lang w:eastAsia="tr-TR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176530</wp:posOffset>
            </wp:positionV>
            <wp:extent cx="3515360" cy="723900"/>
            <wp:effectExtent l="19050" t="0" r="8890" b="0"/>
            <wp:wrapNone/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10000" contrast="30000"/>
                    </a:blip>
                    <a:srcRect l="3982" t="2250" r="6856" b="88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36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12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A0754D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Tahoma" w:hAnsi="Tahoma" w:cs="Tahoma"/>
          <w:noProof/>
          <w:color w:val="FFFFFF" w:themeColor="background1"/>
          <w:sz w:val="26"/>
          <w:szCs w:val="26"/>
          <w:lang w:eastAsia="tr-TR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157480</wp:posOffset>
            </wp:positionV>
            <wp:extent cx="3515360" cy="5905500"/>
            <wp:effectExtent l="19050" t="0" r="8890" b="0"/>
            <wp:wrapNone/>
            <wp:docPr id="1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10000" contrast="30000"/>
                    </a:blip>
                    <a:srcRect l="3982" t="11886" r="6856" b="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360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942D43" w:rsidRDefault="004F5EE3" w:rsidP="00490994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 w:rsidRPr="004F5EE3">
        <w:rPr>
          <w:rFonts w:ascii="Tahoma" w:hAnsi="Tahoma" w:cs="Tahoma"/>
          <w:b/>
          <w:bCs/>
          <w:sz w:val="26"/>
          <w:szCs w:val="26"/>
        </w:rPr>
        <w:t xml:space="preserve">        </w:t>
      </w: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0D1B52" w:rsidRDefault="007D2237" w:rsidP="007D2237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7D2237" w:rsidRPr="001A57FE" w:rsidRDefault="00C420D8" w:rsidP="00C420D8">
      <w:pPr>
        <w:spacing w:after="0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Cambria" w:hAnsi="Cambria"/>
          <w:b/>
          <w:noProof/>
          <w:color w:val="FFFFFF" w:themeColor="background1"/>
          <w:sz w:val="28"/>
          <w:szCs w:val="28"/>
          <w:lang w:eastAsia="tr-TR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76834</wp:posOffset>
            </wp:positionH>
            <wp:positionV relativeFrom="paragraph">
              <wp:posOffset>-27940</wp:posOffset>
            </wp:positionV>
            <wp:extent cx="3491865" cy="2988234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-10000" contrast="30000"/>
                    </a:blip>
                    <a:srcRect l="10165" t="5641" r="7447" b="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738" cy="298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D0E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13</w:t>
      </w:r>
      <w:r w:rsidR="004D3D0E"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4D3D0E">
        <w:rPr>
          <w:rFonts w:ascii="Tahoma" w:hAnsi="Tahoma" w:cs="Tahoma"/>
          <w:color w:val="FFFFFF" w:themeColor="background1"/>
          <w:sz w:val="26"/>
          <w:szCs w:val="26"/>
        </w:rPr>
        <w:t xml:space="preserve"> </w:t>
      </w:r>
      <w:r w:rsidR="004D3D0E" w:rsidRPr="001A57FE">
        <w:rPr>
          <w:rFonts w:ascii="Tahoma" w:hAnsi="Tahoma" w:cs="Tahoma"/>
          <w:sz w:val="26"/>
          <w:szCs w:val="26"/>
        </w:rPr>
        <w:t xml:space="preserve"> </w:t>
      </w:r>
    </w:p>
    <w:p w:rsidR="00C420D8" w:rsidRDefault="00FF4D33" w:rsidP="001A57FE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9390F">
      <w:pPr>
        <w:spacing w:after="0"/>
        <w:rPr>
          <w:rFonts w:ascii="Tahoma" w:hAnsi="Tahoma" w:cs="Tahoma"/>
          <w:sz w:val="26"/>
          <w:szCs w:val="26"/>
        </w:rPr>
      </w:pP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ab/>
        <w:t xml:space="preserve">Asit  yağmurlarını  gösteren  şema  dikkate   </w:t>
      </w:r>
    </w:p>
    <w:p w:rsidR="00C420D8" w:rsidRDefault="00C420D8" w:rsidP="001A57FE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alındığında  aşağıdaki  bilgilerden  hangisine  </w:t>
      </w:r>
    </w:p>
    <w:p w:rsidR="00C420D8" w:rsidRPr="00C420D8" w:rsidRDefault="00C420D8" w:rsidP="00C420D8">
      <w:pPr>
        <w:spacing w:after="120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</w:t>
      </w:r>
      <w:r w:rsidRPr="00C420D8">
        <w:rPr>
          <w:rFonts w:ascii="Tahoma" w:hAnsi="Tahoma" w:cs="Tahoma"/>
          <w:b/>
          <w:bCs/>
          <w:sz w:val="26"/>
          <w:szCs w:val="26"/>
        </w:rPr>
        <w:t>ulaşılamaz?</w:t>
      </w:r>
    </w:p>
    <w:p w:rsidR="001A57FE" w:rsidRDefault="00C420D8" w:rsidP="001A57FE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</w:t>
      </w:r>
      <w:r w:rsidR="001A57FE" w:rsidRPr="001A57FE">
        <w:rPr>
          <w:rFonts w:ascii="Tahoma" w:hAnsi="Tahoma" w:cs="Tahoma"/>
          <w:sz w:val="26"/>
          <w:szCs w:val="26"/>
        </w:rPr>
        <w:t>A)</w:t>
      </w:r>
      <w:r w:rsidR="001A57FE">
        <w:rPr>
          <w:rFonts w:ascii="Tahoma" w:hAnsi="Tahoma" w:cs="Tahoma"/>
          <w:sz w:val="26"/>
          <w:szCs w:val="26"/>
        </w:rPr>
        <w:t xml:space="preserve"> Fosil  yakıtlarının  kullanımına  bağlı  olarak   </w:t>
      </w:r>
    </w:p>
    <w:p w:rsidR="006774E9" w:rsidRDefault="001A57FE" w:rsidP="006774E9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açığa  çıkan  </w:t>
      </w:r>
      <w:r w:rsidR="006774E9">
        <w:rPr>
          <w:rFonts w:ascii="Tahoma" w:hAnsi="Tahoma" w:cs="Tahoma"/>
          <w:sz w:val="26"/>
          <w:szCs w:val="26"/>
        </w:rPr>
        <w:t>gazlar  asit  yağmurlarına</w:t>
      </w:r>
      <w:r>
        <w:rPr>
          <w:rFonts w:ascii="Tahoma" w:hAnsi="Tahoma" w:cs="Tahoma"/>
          <w:sz w:val="26"/>
          <w:szCs w:val="26"/>
        </w:rPr>
        <w:t xml:space="preserve">  </w:t>
      </w:r>
    </w:p>
    <w:p w:rsidR="007D2237" w:rsidRPr="00DD1CD8" w:rsidRDefault="006774E9" w:rsidP="006774E9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</w:t>
      </w:r>
      <w:r w:rsidR="001A57FE">
        <w:rPr>
          <w:rFonts w:ascii="Tahoma" w:hAnsi="Tahoma" w:cs="Tahoma"/>
          <w:sz w:val="26"/>
          <w:szCs w:val="26"/>
        </w:rPr>
        <w:t xml:space="preserve">neden  </w:t>
      </w:r>
      <w:r>
        <w:rPr>
          <w:rFonts w:ascii="Tahoma" w:hAnsi="Tahoma" w:cs="Tahoma"/>
          <w:sz w:val="26"/>
          <w:szCs w:val="26"/>
        </w:rPr>
        <w:t>olur.</w:t>
      </w:r>
    </w:p>
    <w:p w:rsidR="00DD1CD8" w:rsidRDefault="00DD1CD8" w:rsidP="00DD1CD8">
      <w:pPr>
        <w:spacing w:after="0"/>
        <w:rPr>
          <w:rFonts w:ascii="Tahoma" w:hAnsi="Tahoma" w:cs="Tahoma"/>
          <w:sz w:val="26"/>
          <w:szCs w:val="26"/>
        </w:rPr>
      </w:pPr>
      <w:r w:rsidRPr="00DD1CD8">
        <w:rPr>
          <w:rFonts w:ascii="Tahoma" w:hAnsi="Tahoma" w:cs="Tahoma"/>
          <w:sz w:val="26"/>
          <w:szCs w:val="26"/>
        </w:rPr>
        <w:t xml:space="preserve">  B)</w:t>
      </w:r>
      <w:r>
        <w:rPr>
          <w:rFonts w:ascii="Tahoma" w:hAnsi="Tahoma" w:cs="Tahoma"/>
          <w:sz w:val="26"/>
          <w:szCs w:val="26"/>
        </w:rPr>
        <w:t xml:space="preserve"> Toprağın, göl ve akarsuların  yapısını   </w:t>
      </w:r>
    </w:p>
    <w:p w:rsidR="007D2237" w:rsidRPr="00DD1CD8" w:rsidRDefault="00DD1CD8" w:rsidP="00DD1CD8">
      <w:pPr>
        <w:spacing w:after="12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bozarak  biyolojik  dengeyi  olumsuz  etkiler.</w:t>
      </w:r>
    </w:p>
    <w:p w:rsidR="00DD1CD8" w:rsidRDefault="00DD1CD8" w:rsidP="00743517">
      <w:pPr>
        <w:spacing w:after="0"/>
        <w:rPr>
          <w:rFonts w:ascii="Tahoma" w:hAnsi="Tahoma" w:cs="Tahoma"/>
          <w:sz w:val="26"/>
          <w:szCs w:val="26"/>
        </w:rPr>
      </w:pPr>
      <w:r w:rsidRPr="00DD1CD8">
        <w:rPr>
          <w:rFonts w:ascii="Tahoma" w:hAnsi="Tahoma" w:cs="Tahoma"/>
          <w:sz w:val="26"/>
          <w:szCs w:val="26"/>
        </w:rPr>
        <w:t xml:space="preserve">  </w:t>
      </w:r>
      <w:r>
        <w:rPr>
          <w:rFonts w:ascii="Tahoma" w:hAnsi="Tahoma" w:cs="Tahoma"/>
          <w:sz w:val="26"/>
          <w:szCs w:val="26"/>
        </w:rPr>
        <w:t>C</w:t>
      </w:r>
      <w:r w:rsidRPr="00DD1CD8">
        <w:rPr>
          <w:rFonts w:ascii="Tahoma" w:hAnsi="Tahoma" w:cs="Tahoma"/>
          <w:sz w:val="26"/>
          <w:szCs w:val="26"/>
        </w:rPr>
        <w:t>)</w:t>
      </w:r>
      <w:r>
        <w:rPr>
          <w:rFonts w:ascii="Tahoma" w:hAnsi="Tahoma" w:cs="Tahoma"/>
          <w:sz w:val="26"/>
          <w:szCs w:val="26"/>
        </w:rPr>
        <w:t xml:space="preserve"> Yenilenebilir  enerji  </w:t>
      </w:r>
      <w:r w:rsidR="006774E9">
        <w:rPr>
          <w:rFonts w:ascii="Tahoma" w:hAnsi="Tahoma" w:cs="Tahoma"/>
          <w:sz w:val="26"/>
          <w:szCs w:val="26"/>
        </w:rPr>
        <w:t xml:space="preserve">kaynakları  </w:t>
      </w:r>
      <w:r>
        <w:rPr>
          <w:rFonts w:ascii="Tahoma" w:hAnsi="Tahoma" w:cs="Tahoma"/>
          <w:sz w:val="26"/>
          <w:szCs w:val="26"/>
        </w:rPr>
        <w:t xml:space="preserve">kullanılarak  </w:t>
      </w:r>
    </w:p>
    <w:p w:rsidR="007426B0" w:rsidRPr="000D1B52" w:rsidRDefault="00DD1CD8" w:rsidP="00743517">
      <w:pPr>
        <w:spacing w:after="120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Tahoma" w:hAnsi="Tahoma" w:cs="Tahoma"/>
          <w:sz w:val="26"/>
          <w:szCs w:val="26"/>
        </w:rPr>
        <w:t xml:space="preserve">      </w:t>
      </w:r>
      <w:r w:rsidR="006774E9">
        <w:rPr>
          <w:rFonts w:ascii="Tahoma" w:hAnsi="Tahoma" w:cs="Tahoma"/>
          <w:sz w:val="26"/>
          <w:szCs w:val="26"/>
        </w:rPr>
        <w:t>asit  yağmurlarının  etkisi  azaltılabilir.</w:t>
      </w:r>
    </w:p>
    <w:p w:rsidR="006774E9" w:rsidRDefault="00DD1CD8" w:rsidP="00743517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D</w:t>
      </w:r>
      <w:r w:rsidRPr="00DD1CD8">
        <w:rPr>
          <w:rFonts w:ascii="Tahoma" w:hAnsi="Tahoma" w:cs="Tahoma"/>
          <w:sz w:val="26"/>
          <w:szCs w:val="26"/>
        </w:rPr>
        <w:t>)</w:t>
      </w:r>
      <w:r w:rsidR="00C420D8">
        <w:rPr>
          <w:rFonts w:ascii="Tahoma" w:hAnsi="Tahoma" w:cs="Tahoma"/>
          <w:sz w:val="26"/>
          <w:szCs w:val="26"/>
        </w:rPr>
        <w:t xml:space="preserve"> </w:t>
      </w:r>
      <w:r w:rsidR="006774E9">
        <w:rPr>
          <w:rFonts w:ascii="Tahoma" w:hAnsi="Tahoma" w:cs="Tahoma"/>
          <w:sz w:val="26"/>
          <w:szCs w:val="26"/>
        </w:rPr>
        <w:t>CO</w:t>
      </w:r>
      <w:r w:rsidR="006774E9">
        <w:rPr>
          <w:rFonts w:ascii="Tahoma" w:hAnsi="Tahoma" w:cs="Tahoma"/>
          <w:sz w:val="26"/>
          <w:szCs w:val="26"/>
          <w:vertAlign w:val="subscript"/>
        </w:rPr>
        <w:t>2</w:t>
      </w:r>
      <w:r w:rsidR="006774E9">
        <w:rPr>
          <w:rFonts w:ascii="Tahoma" w:hAnsi="Tahoma" w:cs="Tahoma"/>
          <w:sz w:val="26"/>
          <w:szCs w:val="26"/>
        </w:rPr>
        <w:t>, SO</w:t>
      </w:r>
      <w:r w:rsidR="006774E9">
        <w:rPr>
          <w:rFonts w:ascii="Tahoma" w:hAnsi="Tahoma" w:cs="Tahoma"/>
          <w:sz w:val="26"/>
          <w:szCs w:val="26"/>
          <w:vertAlign w:val="subscript"/>
        </w:rPr>
        <w:t>2</w:t>
      </w:r>
      <w:r w:rsidR="006774E9">
        <w:rPr>
          <w:rFonts w:ascii="Tahoma" w:hAnsi="Tahoma" w:cs="Tahoma"/>
          <w:sz w:val="26"/>
          <w:szCs w:val="26"/>
        </w:rPr>
        <w:t>, NO</w:t>
      </w:r>
      <w:r w:rsidR="006774E9">
        <w:rPr>
          <w:rFonts w:ascii="Tahoma" w:hAnsi="Tahoma" w:cs="Tahoma"/>
          <w:sz w:val="26"/>
          <w:szCs w:val="26"/>
          <w:vertAlign w:val="subscript"/>
        </w:rPr>
        <w:t xml:space="preserve">2 </w:t>
      </w:r>
      <w:r w:rsidR="006774E9">
        <w:rPr>
          <w:rFonts w:ascii="Tahoma" w:hAnsi="Tahoma" w:cs="Tahoma"/>
          <w:sz w:val="26"/>
          <w:szCs w:val="26"/>
        </w:rPr>
        <w:t xml:space="preserve">gazları  </w:t>
      </w:r>
      <w:r w:rsidR="00C420D8">
        <w:rPr>
          <w:rFonts w:ascii="Tahoma" w:hAnsi="Tahoma" w:cs="Tahoma"/>
          <w:sz w:val="26"/>
          <w:szCs w:val="26"/>
        </w:rPr>
        <w:t xml:space="preserve">bulutlardaki  su  </w:t>
      </w:r>
    </w:p>
    <w:p w:rsidR="006774E9" w:rsidRDefault="006774E9" w:rsidP="00743517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</w:t>
      </w:r>
      <w:r w:rsidR="00C420D8">
        <w:rPr>
          <w:rFonts w:ascii="Tahoma" w:hAnsi="Tahoma" w:cs="Tahoma"/>
          <w:sz w:val="26"/>
          <w:szCs w:val="26"/>
        </w:rPr>
        <w:t xml:space="preserve">buharlarıyla  tepkimeye  girerek  sülfürik </w:t>
      </w:r>
    </w:p>
    <w:p w:rsidR="006774E9" w:rsidRDefault="006774E9" w:rsidP="00743517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</w:t>
      </w:r>
      <w:r w:rsidR="00C420D8">
        <w:rPr>
          <w:rFonts w:ascii="Tahoma" w:hAnsi="Tahoma" w:cs="Tahoma"/>
          <w:sz w:val="26"/>
          <w:szCs w:val="26"/>
        </w:rPr>
        <w:t>asit (</w:t>
      </w:r>
      <w:r>
        <w:rPr>
          <w:rFonts w:ascii="Tahoma" w:hAnsi="Tahoma" w:cs="Tahoma"/>
          <w:sz w:val="26"/>
          <w:szCs w:val="26"/>
        </w:rPr>
        <w:t>H</w:t>
      </w:r>
      <w:r w:rsidRPr="006774E9">
        <w:rPr>
          <w:rFonts w:ascii="Tahoma" w:hAnsi="Tahoma" w:cs="Tahoma"/>
          <w:sz w:val="28"/>
          <w:szCs w:val="28"/>
          <w:vertAlign w:val="subscript"/>
        </w:rPr>
        <w:t>2</w:t>
      </w:r>
      <w:r>
        <w:rPr>
          <w:rFonts w:ascii="Tahoma" w:hAnsi="Tahoma" w:cs="Tahoma"/>
          <w:sz w:val="26"/>
          <w:szCs w:val="26"/>
        </w:rPr>
        <w:t>SO</w:t>
      </w:r>
      <w:r w:rsidRPr="006774E9">
        <w:rPr>
          <w:rFonts w:ascii="Tahoma" w:hAnsi="Tahoma" w:cs="Tahoma"/>
          <w:sz w:val="28"/>
          <w:szCs w:val="28"/>
          <w:vertAlign w:val="subscript"/>
        </w:rPr>
        <w:t>4</w:t>
      </w:r>
      <w:r>
        <w:rPr>
          <w:rFonts w:ascii="Tahoma" w:hAnsi="Tahoma" w:cs="Tahoma"/>
          <w:sz w:val="26"/>
          <w:szCs w:val="26"/>
        </w:rPr>
        <w:t>), nitrik asit (HNO</w:t>
      </w:r>
      <w:r w:rsidRPr="006774E9">
        <w:rPr>
          <w:rFonts w:ascii="Tahoma" w:hAnsi="Tahoma" w:cs="Tahoma"/>
          <w:sz w:val="28"/>
          <w:szCs w:val="28"/>
          <w:vertAlign w:val="subscript"/>
        </w:rPr>
        <w:t>3</w:t>
      </w:r>
      <w:r>
        <w:rPr>
          <w:rFonts w:ascii="Tahoma" w:hAnsi="Tahoma" w:cs="Tahoma"/>
          <w:sz w:val="26"/>
          <w:szCs w:val="26"/>
        </w:rPr>
        <w:t xml:space="preserve">) ve karbonik </w:t>
      </w:r>
    </w:p>
    <w:p w:rsidR="007426B0" w:rsidRPr="006774E9" w:rsidRDefault="006774E9" w:rsidP="00743517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asitin (H</w:t>
      </w:r>
      <w:r w:rsidRPr="006774E9">
        <w:rPr>
          <w:rFonts w:ascii="Tahoma" w:hAnsi="Tahoma" w:cs="Tahoma"/>
          <w:sz w:val="28"/>
          <w:szCs w:val="28"/>
          <w:vertAlign w:val="subscript"/>
        </w:rPr>
        <w:t>2</w:t>
      </w:r>
      <w:r>
        <w:rPr>
          <w:rFonts w:ascii="Tahoma" w:hAnsi="Tahoma" w:cs="Tahoma"/>
          <w:sz w:val="26"/>
          <w:szCs w:val="26"/>
        </w:rPr>
        <w:t>CO</w:t>
      </w:r>
      <w:r w:rsidRPr="006774E9">
        <w:rPr>
          <w:rFonts w:ascii="Tahoma" w:hAnsi="Tahoma" w:cs="Tahoma"/>
          <w:sz w:val="28"/>
          <w:szCs w:val="28"/>
          <w:vertAlign w:val="subscript"/>
        </w:rPr>
        <w:t>3</w:t>
      </w:r>
      <w:r>
        <w:rPr>
          <w:rFonts w:ascii="Tahoma" w:hAnsi="Tahoma" w:cs="Tahoma"/>
          <w:sz w:val="26"/>
          <w:szCs w:val="26"/>
        </w:rPr>
        <w:t>)  oluşmasına  neden  olur.</w:t>
      </w:r>
    </w:p>
    <w:p w:rsidR="007426B0" w:rsidRPr="000D1B52" w:rsidRDefault="007426B0" w:rsidP="000D1B52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19390F" w:rsidRDefault="00992F7B" w:rsidP="0019390F">
      <w:pPr>
        <w:spacing w:after="0"/>
        <w:rPr>
          <w:rFonts w:ascii="Tahoma" w:hAnsi="Tahoma" w:cs="Tahoma"/>
          <w:bCs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14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="0019390F" w:rsidRPr="0019390F"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="0019390F" w:rsidRPr="0019390F">
        <w:rPr>
          <w:rFonts w:ascii="Tahoma" w:hAnsi="Tahoma" w:cs="Tahoma"/>
          <w:bCs/>
          <w:sz w:val="26"/>
          <w:szCs w:val="26"/>
        </w:rPr>
        <w:t>A</w:t>
      </w:r>
      <w:r w:rsidR="0019390F">
        <w:rPr>
          <w:rFonts w:ascii="Tahoma" w:hAnsi="Tahoma" w:cs="Tahoma"/>
          <w:bCs/>
          <w:sz w:val="26"/>
          <w:szCs w:val="26"/>
        </w:rPr>
        <w:t xml:space="preserve">şağıda  bazı  maddelerin  pH değerleri  </w:t>
      </w:r>
    </w:p>
    <w:p w:rsidR="007426B0" w:rsidRPr="0019390F" w:rsidRDefault="0019390F" w:rsidP="0019390F">
      <w:pPr>
        <w:spacing w:after="0" w:line="240" w:lineRule="auto"/>
        <w:rPr>
          <w:rFonts w:ascii="Tahoma" w:hAnsi="Tahoma" w:cs="Tahoma"/>
          <w:sz w:val="26"/>
          <w:szCs w:val="26"/>
          <w:highlight w:val="red"/>
        </w:rPr>
      </w:pPr>
      <w:r>
        <w:rPr>
          <w:rFonts w:ascii="Tahoma" w:hAnsi="Tahoma" w:cs="Tahoma"/>
          <w:bCs/>
          <w:noProof/>
          <w:sz w:val="26"/>
          <w:szCs w:val="26"/>
          <w:lang w:eastAsia="tr-TR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76915</wp:posOffset>
            </wp:positionH>
            <wp:positionV relativeFrom="line">
              <wp:posOffset>95367</wp:posOffset>
            </wp:positionV>
            <wp:extent cx="3398504" cy="1329338"/>
            <wp:effectExtent l="19050" t="0" r="0" b="0"/>
            <wp:wrapNone/>
            <wp:docPr id="14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10000" contrast="20000"/>
                    </a:blip>
                    <a:srcRect l="12981" r="11143" b="29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04" cy="132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Cs/>
          <w:sz w:val="26"/>
          <w:szCs w:val="26"/>
        </w:rPr>
        <w:t xml:space="preserve">      verilmiştir. </w:t>
      </w:r>
    </w:p>
    <w:p w:rsidR="007426B0" w:rsidRPr="000D1B52" w:rsidRDefault="007426B0" w:rsidP="000D1B52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F75698" w:rsidRPr="000D1B52" w:rsidRDefault="00F7569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F75698" w:rsidRPr="000D1B52" w:rsidRDefault="00F7569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F75698" w:rsidRPr="000D1B52" w:rsidRDefault="00F7569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F75698" w:rsidRPr="000D1B52" w:rsidRDefault="00F7569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FF4D33" w:rsidRDefault="0019390F" w:rsidP="0019390F">
      <w:pPr>
        <w:spacing w:after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</w:t>
      </w:r>
    </w:p>
    <w:p w:rsidR="0019390F" w:rsidRDefault="00FF4D33" w:rsidP="0019390F">
      <w:pPr>
        <w:spacing w:after="0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    </w:t>
      </w:r>
      <w:r w:rsidR="0019390F">
        <w:rPr>
          <w:rFonts w:ascii="Tahoma" w:hAnsi="Tahoma" w:cs="Tahoma"/>
          <w:bCs/>
          <w:sz w:val="26"/>
          <w:szCs w:val="26"/>
        </w:rPr>
        <w:t xml:space="preserve">Bu  ölçekten  yararlanarak  aşağıdaki  </w:t>
      </w:r>
    </w:p>
    <w:p w:rsidR="00F75698" w:rsidRPr="00FF4D33" w:rsidRDefault="0019390F" w:rsidP="00FF4D33">
      <w:pPr>
        <w:spacing w:after="120" w:line="240" w:lineRule="auto"/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t xml:space="preserve">   </w:t>
      </w:r>
      <w:r w:rsidR="00FF4D33">
        <w:rPr>
          <w:rFonts w:ascii="Tahoma" w:hAnsi="Tahoma" w:cs="Tahoma"/>
          <w:bCs/>
          <w:sz w:val="26"/>
          <w:szCs w:val="26"/>
        </w:rPr>
        <w:t xml:space="preserve">    </w:t>
      </w:r>
      <w:r>
        <w:rPr>
          <w:rFonts w:ascii="Tahoma" w:hAnsi="Tahoma" w:cs="Tahoma"/>
          <w:bCs/>
          <w:sz w:val="26"/>
          <w:szCs w:val="26"/>
        </w:rPr>
        <w:t xml:space="preserve">sonuçlardan  hangisi  </w:t>
      </w:r>
      <w:r w:rsidRPr="0019390F">
        <w:rPr>
          <w:rFonts w:ascii="Tahoma" w:hAnsi="Tahoma" w:cs="Tahoma"/>
          <w:b/>
          <w:sz w:val="26"/>
          <w:szCs w:val="26"/>
        </w:rPr>
        <w:t>çıkarılamaz?</w:t>
      </w:r>
    </w:p>
    <w:p w:rsidR="0019390F" w:rsidRDefault="0019390F" w:rsidP="0019390F">
      <w:pPr>
        <w:spacing w:after="0"/>
        <w:rPr>
          <w:rFonts w:ascii="Tahoma" w:hAnsi="Tahoma" w:cs="Tahoma"/>
          <w:sz w:val="26"/>
          <w:szCs w:val="26"/>
        </w:rPr>
      </w:pPr>
      <w:r w:rsidRPr="0019390F">
        <w:rPr>
          <w:rFonts w:ascii="Tahoma" w:hAnsi="Tahoma" w:cs="Tahoma"/>
          <w:sz w:val="26"/>
          <w:szCs w:val="26"/>
        </w:rPr>
        <w:t xml:space="preserve">  </w:t>
      </w:r>
      <w:r>
        <w:rPr>
          <w:rFonts w:ascii="Calibri" w:hAnsi="Calibri" w:cs="Calibri"/>
          <w:b/>
          <w:sz w:val="18"/>
          <w:szCs w:val="18"/>
        </w:rPr>
        <w:t xml:space="preserve"> </w:t>
      </w:r>
      <w:r w:rsidR="00FF4D33">
        <w:rPr>
          <w:rFonts w:ascii="Tahoma" w:hAnsi="Tahoma" w:cs="Tahoma"/>
          <w:sz w:val="26"/>
          <w:szCs w:val="26"/>
        </w:rPr>
        <w:t xml:space="preserve">A) </w:t>
      </w:r>
      <w:r w:rsidRPr="0019390F">
        <w:rPr>
          <w:rFonts w:ascii="Tahoma" w:hAnsi="Tahoma" w:cs="Tahoma"/>
          <w:sz w:val="26"/>
          <w:szCs w:val="26"/>
        </w:rPr>
        <w:t xml:space="preserve">Domates suyu yağmur suyundan daha </w:t>
      </w:r>
      <w:r>
        <w:rPr>
          <w:rFonts w:ascii="Tahoma" w:hAnsi="Tahoma" w:cs="Tahoma"/>
          <w:sz w:val="26"/>
          <w:szCs w:val="26"/>
        </w:rPr>
        <w:t xml:space="preserve">   </w:t>
      </w:r>
    </w:p>
    <w:p w:rsidR="0019390F" w:rsidRPr="0019390F" w:rsidRDefault="0019390F" w:rsidP="00FF4D33">
      <w:pPr>
        <w:spacing w:after="6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</w:t>
      </w:r>
      <w:r w:rsidR="00FF4D33">
        <w:rPr>
          <w:rFonts w:ascii="Tahoma" w:hAnsi="Tahoma" w:cs="Tahoma"/>
          <w:sz w:val="16"/>
          <w:szCs w:val="16"/>
        </w:rPr>
        <w:t xml:space="preserve"> </w:t>
      </w:r>
      <w:r w:rsidRPr="0019390F">
        <w:rPr>
          <w:rFonts w:ascii="Tahoma" w:hAnsi="Tahoma" w:cs="Tahoma"/>
          <w:sz w:val="26"/>
          <w:szCs w:val="26"/>
        </w:rPr>
        <w:t>kuvvetli asittir</w:t>
      </w:r>
      <w:r w:rsidR="00FF4D33">
        <w:rPr>
          <w:rFonts w:ascii="Tahoma" w:hAnsi="Tahoma" w:cs="Tahoma"/>
          <w:sz w:val="26"/>
          <w:szCs w:val="26"/>
        </w:rPr>
        <w:t>.</w:t>
      </w:r>
    </w:p>
    <w:p w:rsidR="0019390F" w:rsidRDefault="0019390F" w:rsidP="0019390F">
      <w:pPr>
        <w:spacing w:after="0"/>
        <w:rPr>
          <w:rFonts w:ascii="Tahoma" w:hAnsi="Tahoma" w:cs="Tahoma"/>
          <w:sz w:val="26"/>
          <w:szCs w:val="26"/>
        </w:rPr>
      </w:pPr>
      <w:r w:rsidRPr="0019390F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 </w:t>
      </w:r>
      <w:r w:rsidR="00FF4D33">
        <w:rPr>
          <w:rFonts w:ascii="Tahoma" w:hAnsi="Tahoma" w:cs="Tahoma"/>
          <w:sz w:val="16"/>
          <w:szCs w:val="16"/>
        </w:rPr>
        <w:t xml:space="preserve"> </w:t>
      </w:r>
      <w:r w:rsidRPr="0019390F">
        <w:rPr>
          <w:rFonts w:ascii="Tahoma" w:hAnsi="Tahoma" w:cs="Tahoma"/>
          <w:sz w:val="26"/>
          <w:szCs w:val="26"/>
        </w:rPr>
        <w:t xml:space="preserve">B) Sirke ile kabartma tozu nötralleşme </w:t>
      </w:r>
    </w:p>
    <w:p w:rsidR="0019390F" w:rsidRPr="0019390F" w:rsidRDefault="0019390F" w:rsidP="00FF4D33">
      <w:pPr>
        <w:spacing w:after="6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      </w:t>
      </w:r>
      <w:r w:rsidRPr="0019390F">
        <w:rPr>
          <w:rFonts w:ascii="Tahoma" w:hAnsi="Tahoma" w:cs="Tahoma"/>
          <w:sz w:val="26"/>
          <w:szCs w:val="26"/>
        </w:rPr>
        <w:t>tepkimesi gerçekleştirir</w:t>
      </w:r>
      <w:r w:rsidR="00FF4D33">
        <w:rPr>
          <w:rFonts w:ascii="Tahoma" w:hAnsi="Tahoma" w:cs="Tahoma"/>
          <w:sz w:val="26"/>
          <w:szCs w:val="26"/>
        </w:rPr>
        <w:t>.</w:t>
      </w:r>
    </w:p>
    <w:p w:rsidR="0019390F" w:rsidRPr="0019390F" w:rsidRDefault="0019390F" w:rsidP="00FF4D33">
      <w:pPr>
        <w:spacing w:after="60"/>
        <w:rPr>
          <w:rFonts w:ascii="Tahoma" w:hAnsi="Tahoma" w:cs="Tahoma"/>
          <w:sz w:val="26"/>
          <w:szCs w:val="26"/>
        </w:rPr>
      </w:pPr>
      <w:r w:rsidRPr="0019390F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 </w:t>
      </w:r>
      <w:r w:rsidR="00FF4D33">
        <w:rPr>
          <w:rFonts w:ascii="Tahoma" w:hAnsi="Tahoma" w:cs="Tahoma"/>
          <w:sz w:val="16"/>
          <w:szCs w:val="16"/>
        </w:rPr>
        <w:t xml:space="preserve"> </w:t>
      </w:r>
      <w:r w:rsidRPr="0019390F">
        <w:rPr>
          <w:rFonts w:ascii="Tahoma" w:hAnsi="Tahoma" w:cs="Tahoma"/>
          <w:sz w:val="26"/>
          <w:szCs w:val="26"/>
        </w:rPr>
        <w:t>C) Çamaşır suyu en kuvvetli bazdır</w:t>
      </w:r>
      <w:r w:rsidR="00FF4D33">
        <w:rPr>
          <w:rFonts w:ascii="Tahoma" w:hAnsi="Tahoma" w:cs="Tahoma"/>
          <w:sz w:val="26"/>
          <w:szCs w:val="26"/>
        </w:rPr>
        <w:t>.</w:t>
      </w:r>
    </w:p>
    <w:p w:rsidR="0019390F" w:rsidRPr="0019390F" w:rsidRDefault="0019390F" w:rsidP="0019390F">
      <w:pPr>
        <w:spacing w:after="0"/>
        <w:rPr>
          <w:rFonts w:ascii="Tahoma" w:hAnsi="Tahoma" w:cs="Tahoma"/>
          <w:sz w:val="26"/>
          <w:szCs w:val="26"/>
        </w:rPr>
      </w:pPr>
      <w:r w:rsidRPr="0019390F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 </w:t>
      </w:r>
      <w:r w:rsidR="00FF4D33">
        <w:rPr>
          <w:rFonts w:ascii="Tahoma" w:hAnsi="Tahoma" w:cs="Tahoma"/>
          <w:sz w:val="10"/>
          <w:szCs w:val="10"/>
        </w:rPr>
        <w:t xml:space="preserve"> </w:t>
      </w:r>
      <w:r w:rsidRPr="0019390F">
        <w:rPr>
          <w:rFonts w:ascii="Tahoma" w:hAnsi="Tahoma" w:cs="Tahoma"/>
          <w:sz w:val="26"/>
          <w:szCs w:val="26"/>
        </w:rPr>
        <w:t>D) En zayıf asit kabartma tozudur.</w:t>
      </w:r>
    </w:p>
    <w:p w:rsidR="00141431" w:rsidRPr="00743517" w:rsidRDefault="00141431" w:rsidP="00141431">
      <w:pPr>
        <w:spacing w:after="0"/>
        <w:rPr>
          <w:rFonts w:ascii="Tahoma" w:hAnsi="Tahoma" w:cs="Tahoma"/>
          <w:sz w:val="26"/>
          <w:szCs w:val="26"/>
        </w:rPr>
      </w:pP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15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  <w:r w:rsidRPr="00141431">
        <w:rPr>
          <w:rFonts w:ascii="Cambria" w:hAnsi="Cambria"/>
          <w:b/>
          <w:color w:val="FFFFFF" w:themeColor="background1"/>
          <w:sz w:val="28"/>
          <w:szCs w:val="28"/>
        </w:rPr>
        <w:t xml:space="preserve">  </w:t>
      </w:r>
      <w:r w:rsidRPr="00743517">
        <w:rPr>
          <w:rFonts w:ascii="Tahoma" w:hAnsi="Tahoma" w:cs="Tahoma"/>
          <w:sz w:val="26"/>
          <w:szCs w:val="26"/>
        </w:rPr>
        <w:t>A</w:t>
      </w:r>
      <w:r w:rsidR="00743517">
        <w:rPr>
          <w:rFonts w:ascii="Tahoma" w:hAnsi="Tahoma" w:cs="Tahoma"/>
          <w:sz w:val="26"/>
          <w:szCs w:val="26"/>
        </w:rPr>
        <w:t xml:space="preserve">şağıda  görseli  verilen  </w:t>
      </w:r>
      <w:r w:rsidR="00743517" w:rsidRPr="00743517">
        <w:rPr>
          <w:rFonts w:ascii="Tahoma" w:hAnsi="Tahoma" w:cs="Tahoma"/>
          <w:b/>
          <w:bCs/>
          <w:sz w:val="26"/>
          <w:szCs w:val="26"/>
        </w:rPr>
        <w:t xml:space="preserve">iş </w:t>
      </w:r>
      <w:r w:rsidRPr="00743517">
        <w:rPr>
          <w:rFonts w:ascii="Tahoma" w:hAnsi="Tahoma" w:cs="Tahoma"/>
          <w:b/>
          <w:bCs/>
          <w:sz w:val="26"/>
          <w:szCs w:val="26"/>
        </w:rPr>
        <w:t>makinesinin</w:t>
      </w:r>
      <w:r w:rsidRPr="00743517">
        <w:rPr>
          <w:rFonts w:ascii="Tahoma" w:hAnsi="Tahoma" w:cs="Tahoma"/>
          <w:sz w:val="26"/>
          <w:szCs w:val="26"/>
        </w:rPr>
        <w:t xml:space="preserve">  </w:t>
      </w:r>
    </w:p>
    <w:p w:rsidR="00C420D8" w:rsidRDefault="00743517" w:rsidP="00141431">
      <w:pPr>
        <w:spacing w:after="0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 w:rsidRPr="00743517">
        <w:rPr>
          <w:rFonts w:ascii="Tahoma" w:hAnsi="Tahoma" w:cs="Tahoma"/>
          <w:noProof/>
          <w:sz w:val="26"/>
          <w:szCs w:val="26"/>
          <w:lang w:eastAsia="tr-TR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208915</wp:posOffset>
            </wp:positionV>
            <wp:extent cx="3200400" cy="2514600"/>
            <wp:effectExtent l="19050" t="0" r="0" b="0"/>
            <wp:wrapNone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contrast="20000"/>
                    </a:blip>
                    <a:srcRect l="2105" t="3245" r="9474" b="43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431" w:rsidRPr="00743517">
        <w:rPr>
          <w:rFonts w:ascii="Tahoma" w:hAnsi="Tahoma" w:cs="Tahoma"/>
          <w:sz w:val="26"/>
          <w:szCs w:val="26"/>
        </w:rPr>
        <w:t xml:space="preserve">      </w:t>
      </w:r>
      <w:r w:rsidR="00141431" w:rsidRPr="00743517">
        <w:rPr>
          <w:rFonts w:ascii="Tahoma" w:hAnsi="Tahoma" w:cs="Tahoma"/>
          <w:b/>
          <w:bCs/>
          <w:sz w:val="26"/>
          <w:szCs w:val="26"/>
        </w:rPr>
        <w:t>tasarımı</w:t>
      </w:r>
      <w:r w:rsidR="00141431" w:rsidRPr="00743517">
        <w:rPr>
          <w:rFonts w:ascii="Tahoma" w:hAnsi="Tahoma" w:cs="Tahoma"/>
          <w:sz w:val="26"/>
          <w:szCs w:val="26"/>
        </w:rPr>
        <w:t xml:space="preserve">  ile  ilgili  olarak;</w:t>
      </w: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743517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Tahoma" w:hAnsi="Tahoma" w:cs="Tahoma"/>
          <w:noProof/>
          <w:color w:val="FFFFFF" w:themeColor="background1"/>
          <w:sz w:val="26"/>
          <w:szCs w:val="26"/>
          <w:lang w:eastAsia="tr-TR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188595</wp:posOffset>
            </wp:positionV>
            <wp:extent cx="3429000" cy="1962150"/>
            <wp:effectExtent l="19050" t="0" r="0" b="0"/>
            <wp:wrapNone/>
            <wp:docPr id="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10000" contrast="30000"/>
                    </a:blip>
                    <a:srcRect l="3947" t="59432" r="9474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602" cy="196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E865BF" w:rsidP="00E865BF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  <w:r>
        <w:rPr>
          <w:rFonts w:ascii="Cambria" w:hAnsi="Cambria"/>
          <w:b/>
          <w:noProof/>
          <w:color w:val="FFFFFF" w:themeColor="background1"/>
          <w:sz w:val="28"/>
          <w:szCs w:val="28"/>
          <w:lang w:eastAsia="tr-TR"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26034</wp:posOffset>
            </wp:positionH>
            <wp:positionV relativeFrom="paragraph">
              <wp:posOffset>6985</wp:posOffset>
            </wp:positionV>
            <wp:extent cx="3571875" cy="5076825"/>
            <wp:effectExtent l="19050" t="0" r="9525" b="0"/>
            <wp:wrapNone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20000" contrast="45000"/>
                    </a:blip>
                    <a:srcRect l="9052" t="5803" r="3088" b="5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16</w:t>
      </w:r>
      <w:r w:rsidRPr="007D2237">
        <w:rPr>
          <w:rFonts w:ascii="Cambria" w:hAnsi="Cambria"/>
          <w:b/>
          <w:color w:val="FFFFFF" w:themeColor="background1"/>
          <w:sz w:val="28"/>
          <w:szCs w:val="28"/>
          <w:highlight w:val="red"/>
        </w:rPr>
        <w:t>.</w:t>
      </w: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C420D8" w:rsidRDefault="00C420D8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BA2A31" w:rsidRDefault="00BA2A31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E166D7" w:rsidRDefault="00E166D7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19390F" w:rsidRDefault="0019390F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19390F" w:rsidRDefault="0019390F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p w:rsidR="0019390F" w:rsidRPr="000D1B52" w:rsidRDefault="0019390F" w:rsidP="00880AE3">
      <w:pPr>
        <w:spacing w:after="0" w:line="240" w:lineRule="auto"/>
        <w:rPr>
          <w:rFonts w:ascii="Tahoma" w:hAnsi="Tahoma" w:cs="Tahoma"/>
          <w:color w:val="FFFFFF" w:themeColor="background1"/>
          <w:sz w:val="26"/>
          <w:szCs w:val="26"/>
          <w:highlight w:val="red"/>
        </w:rPr>
      </w:pPr>
    </w:p>
    <w:sectPr w:rsidR="0019390F" w:rsidRPr="000D1B52" w:rsidSect="00861C87">
      <w:type w:val="continuous"/>
      <w:pgSz w:w="11906" w:h="16838"/>
      <w:pgMar w:top="284" w:right="282" w:bottom="284" w:left="284" w:header="708" w:footer="708" w:gutter="0"/>
      <w:cols w:num="2" w:space="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5D6" w:rsidRDefault="00E325D6" w:rsidP="00125441">
      <w:pPr>
        <w:spacing w:after="0" w:line="240" w:lineRule="auto"/>
      </w:pPr>
      <w:r>
        <w:separator/>
      </w:r>
    </w:p>
  </w:endnote>
  <w:endnote w:type="continuationSeparator" w:id="0">
    <w:p w:rsidR="00E325D6" w:rsidRDefault="00E325D6" w:rsidP="0012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 Expo">
    <w:altName w:val="Calibri"/>
    <w:charset w:val="00"/>
    <w:family w:val="swiss"/>
    <w:pitch w:val="variable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Yesterdays meal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5D6" w:rsidRDefault="00E325D6" w:rsidP="00125441">
      <w:pPr>
        <w:spacing w:after="0" w:line="240" w:lineRule="auto"/>
      </w:pPr>
      <w:r>
        <w:separator/>
      </w:r>
    </w:p>
  </w:footnote>
  <w:footnote w:type="continuationSeparator" w:id="0">
    <w:p w:rsidR="00E325D6" w:rsidRDefault="00E325D6" w:rsidP="0012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281D"/>
    <w:multiLevelType w:val="hybridMultilevel"/>
    <w:tmpl w:val="52028B38"/>
    <w:lvl w:ilvl="0" w:tplc="53FE9D1A">
      <w:start w:val="1"/>
      <w:numFmt w:val="bullet"/>
      <w:lvlText w:val="?"/>
      <w:lvlJc w:val="left"/>
      <w:pPr>
        <w:ind w:left="720" w:hanging="360"/>
      </w:pPr>
      <w:rPr>
        <w:rFonts w:ascii="TR Expo" w:hAnsi="TR Expo" w:cs="Times New Roman" w:hint="default"/>
        <w:b/>
        <w:bCs w:val="0"/>
        <w:i w:val="0"/>
        <w:color w:val="FF0000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42CB2"/>
    <w:multiLevelType w:val="hybridMultilevel"/>
    <w:tmpl w:val="DA36E848"/>
    <w:lvl w:ilvl="0" w:tplc="C8FC0ACE">
      <w:start w:val="1"/>
      <w:numFmt w:val="bullet"/>
      <w:lvlText w:val="?"/>
      <w:lvlJc w:val="left"/>
      <w:pPr>
        <w:ind w:left="720" w:hanging="360"/>
      </w:pPr>
      <w:rPr>
        <w:rFonts w:ascii="Century Schoolbook" w:hAnsi="Century Schoolbook" w:hint="default"/>
        <w:b/>
        <w:bCs w:val="0"/>
        <w:i w:val="0"/>
        <w:color w:val="FF0000"/>
        <w:sz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8062F"/>
    <w:multiLevelType w:val="hybridMultilevel"/>
    <w:tmpl w:val="FC6C6974"/>
    <w:lvl w:ilvl="0" w:tplc="F41A254C">
      <w:start w:val="1"/>
      <w:numFmt w:val="bullet"/>
      <w:lvlText w:val="?"/>
      <w:lvlJc w:val="left"/>
      <w:pPr>
        <w:ind w:left="864" w:hanging="360"/>
      </w:pPr>
      <w:rPr>
        <w:rFonts w:ascii="TR Expo" w:hAnsi="TR Expo" w:cstheme="majorBidi" w:hint="default"/>
        <w:b/>
        <w:bCs/>
        <w:i w:val="0"/>
        <w:color w:val="FF0000"/>
        <w:sz w:val="40"/>
        <w:szCs w:val="40"/>
      </w:rPr>
    </w:lvl>
    <w:lvl w:ilvl="1" w:tplc="041F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66C97506"/>
    <w:multiLevelType w:val="hybridMultilevel"/>
    <w:tmpl w:val="034278D6"/>
    <w:lvl w:ilvl="0" w:tplc="34169242">
      <w:start w:val="1"/>
      <w:numFmt w:val="bullet"/>
      <w:lvlText w:val="?"/>
      <w:lvlJc w:val="left"/>
      <w:pPr>
        <w:ind w:left="720" w:hanging="360"/>
      </w:pPr>
      <w:rPr>
        <w:rFonts w:ascii="Century Schoolbook" w:hAnsi="Century Schoolbook" w:hint="default"/>
        <w:b/>
        <w:bCs w:val="0"/>
        <w:i w:val="0"/>
        <w:color w:val="FF0000"/>
        <w:sz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1400"/>
    <w:multiLevelType w:val="hybridMultilevel"/>
    <w:tmpl w:val="2E2CB612"/>
    <w:lvl w:ilvl="0" w:tplc="5C4C5D62">
      <w:start w:val="1"/>
      <w:numFmt w:val="bullet"/>
      <w:lvlText w:val="?"/>
      <w:lvlJc w:val="left"/>
      <w:pPr>
        <w:ind w:left="720" w:hanging="360"/>
      </w:pPr>
      <w:rPr>
        <w:rFonts w:ascii="TR Expo" w:hAnsi="TR Expo" w:cs="Times New Roman" w:hint="default"/>
        <w:b/>
        <w:bCs w:val="0"/>
        <w:i w:val="0"/>
        <w:color w:val="FF0000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4454D"/>
    <w:multiLevelType w:val="hybridMultilevel"/>
    <w:tmpl w:val="DFFA350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B2B"/>
    <w:rsid w:val="00000558"/>
    <w:rsid w:val="0002227A"/>
    <w:rsid w:val="00025F53"/>
    <w:rsid w:val="00031203"/>
    <w:rsid w:val="00033612"/>
    <w:rsid w:val="00040BCD"/>
    <w:rsid w:val="0004762E"/>
    <w:rsid w:val="00054739"/>
    <w:rsid w:val="00063D7C"/>
    <w:rsid w:val="0006489C"/>
    <w:rsid w:val="000672DC"/>
    <w:rsid w:val="0007289D"/>
    <w:rsid w:val="000772C3"/>
    <w:rsid w:val="00083CF9"/>
    <w:rsid w:val="000929A8"/>
    <w:rsid w:val="000941AD"/>
    <w:rsid w:val="00094F7D"/>
    <w:rsid w:val="0009581D"/>
    <w:rsid w:val="00096C6F"/>
    <w:rsid w:val="000A0936"/>
    <w:rsid w:val="000A218A"/>
    <w:rsid w:val="000A490E"/>
    <w:rsid w:val="000A602F"/>
    <w:rsid w:val="000A624A"/>
    <w:rsid w:val="000D1B52"/>
    <w:rsid w:val="000D68F3"/>
    <w:rsid w:val="000D7A31"/>
    <w:rsid w:val="000E4A1E"/>
    <w:rsid w:val="000E5AE6"/>
    <w:rsid w:val="000E5BD6"/>
    <w:rsid w:val="000E69EC"/>
    <w:rsid w:val="000F0A8B"/>
    <w:rsid w:val="000F2594"/>
    <w:rsid w:val="000F3817"/>
    <w:rsid w:val="000F5420"/>
    <w:rsid w:val="00101745"/>
    <w:rsid w:val="00105B17"/>
    <w:rsid w:val="0010780B"/>
    <w:rsid w:val="0011619E"/>
    <w:rsid w:val="00121259"/>
    <w:rsid w:val="00123625"/>
    <w:rsid w:val="00125441"/>
    <w:rsid w:val="00125468"/>
    <w:rsid w:val="00125FCF"/>
    <w:rsid w:val="001277FF"/>
    <w:rsid w:val="00141431"/>
    <w:rsid w:val="00141B67"/>
    <w:rsid w:val="00144AE5"/>
    <w:rsid w:val="0014557C"/>
    <w:rsid w:val="0015037E"/>
    <w:rsid w:val="001506C8"/>
    <w:rsid w:val="00150F61"/>
    <w:rsid w:val="00155D01"/>
    <w:rsid w:val="00157B51"/>
    <w:rsid w:val="00165E80"/>
    <w:rsid w:val="00167C9C"/>
    <w:rsid w:val="00173BAC"/>
    <w:rsid w:val="00180E09"/>
    <w:rsid w:val="00184D9A"/>
    <w:rsid w:val="0019390F"/>
    <w:rsid w:val="001A57FE"/>
    <w:rsid w:val="001B5D5F"/>
    <w:rsid w:val="001B7177"/>
    <w:rsid w:val="001C04A2"/>
    <w:rsid w:val="001C70E3"/>
    <w:rsid w:val="001C72A4"/>
    <w:rsid w:val="001D3475"/>
    <w:rsid w:val="001D6E37"/>
    <w:rsid w:val="001E0A4D"/>
    <w:rsid w:val="001E1352"/>
    <w:rsid w:val="001F0921"/>
    <w:rsid w:val="002110F8"/>
    <w:rsid w:val="00222BDF"/>
    <w:rsid w:val="00222E3F"/>
    <w:rsid w:val="00236801"/>
    <w:rsid w:val="0023710E"/>
    <w:rsid w:val="00240AD1"/>
    <w:rsid w:val="00242AC5"/>
    <w:rsid w:val="00246DD6"/>
    <w:rsid w:val="002531D7"/>
    <w:rsid w:val="0026443E"/>
    <w:rsid w:val="0029545A"/>
    <w:rsid w:val="002A2450"/>
    <w:rsid w:val="002A4A9D"/>
    <w:rsid w:val="002B00B8"/>
    <w:rsid w:val="002C652E"/>
    <w:rsid w:val="002D1676"/>
    <w:rsid w:val="002D43E3"/>
    <w:rsid w:val="002D496E"/>
    <w:rsid w:val="002D72BE"/>
    <w:rsid w:val="002E6060"/>
    <w:rsid w:val="002E6271"/>
    <w:rsid w:val="0030015F"/>
    <w:rsid w:val="0031112C"/>
    <w:rsid w:val="00312A31"/>
    <w:rsid w:val="00337086"/>
    <w:rsid w:val="00337868"/>
    <w:rsid w:val="00340FAF"/>
    <w:rsid w:val="0034209C"/>
    <w:rsid w:val="00342C14"/>
    <w:rsid w:val="003627E8"/>
    <w:rsid w:val="0037390E"/>
    <w:rsid w:val="00387A9E"/>
    <w:rsid w:val="00391303"/>
    <w:rsid w:val="003A361D"/>
    <w:rsid w:val="003A5AF1"/>
    <w:rsid w:val="003B005F"/>
    <w:rsid w:val="003B7BEA"/>
    <w:rsid w:val="003C1FC7"/>
    <w:rsid w:val="003C272C"/>
    <w:rsid w:val="003C307C"/>
    <w:rsid w:val="003C39B6"/>
    <w:rsid w:val="003D01E2"/>
    <w:rsid w:val="003E22A8"/>
    <w:rsid w:val="0040009E"/>
    <w:rsid w:val="004049BB"/>
    <w:rsid w:val="004133E3"/>
    <w:rsid w:val="00416848"/>
    <w:rsid w:val="00417148"/>
    <w:rsid w:val="00421DC3"/>
    <w:rsid w:val="004220FC"/>
    <w:rsid w:val="004229AE"/>
    <w:rsid w:val="004312D0"/>
    <w:rsid w:val="00435DCD"/>
    <w:rsid w:val="00440EDE"/>
    <w:rsid w:val="004440A0"/>
    <w:rsid w:val="00450600"/>
    <w:rsid w:val="004659E3"/>
    <w:rsid w:val="00473816"/>
    <w:rsid w:val="004750D6"/>
    <w:rsid w:val="00475816"/>
    <w:rsid w:val="00490994"/>
    <w:rsid w:val="004932FB"/>
    <w:rsid w:val="004A0400"/>
    <w:rsid w:val="004A08D6"/>
    <w:rsid w:val="004A712E"/>
    <w:rsid w:val="004B606C"/>
    <w:rsid w:val="004B7002"/>
    <w:rsid w:val="004B70A8"/>
    <w:rsid w:val="004C6F87"/>
    <w:rsid w:val="004D1476"/>
    <w:rsid w:val="004D2C48"/>
    <w:rsid w:val="004D3D0E"/>
    <w:rsid w:val="004E094B"/>
    <w:rsid w:val="004F197E"/>
    <w:rsid w:val="004F5EE3"/>
    <w:rsid w:val="00501634"/>
    <w:rsid w:val="00506B35"/>
    <w:rsid w:val="00507C49"/>
    <w:rsid w:val="00520DF0"/>
    <w:rsid w:val="005231B3"/>
    <w:rsid w:val="00531657"/>
    <w:rsid w:val="00533D37"/>
    <w:rsid w:val="00536E06"/>
    <w:rsid w:val="005402DC"/>
    <w:rsid w:val="00546521"/>
    <w:rsid w:val="0055030C"/>
    <w:rsid w:val="00550535"/>
    <w:rsid w:val="00550BF4"/>
    <w:rsid w:val="00556662"/>
    <w:rsid w:val="0055783D"/>
    <w:rsid w:val="00562376"/>
    <w:rsid w:val="00564EB7"/>
    <w:rsid w:val="0056581C"/>
    <w:rsid w:val="00571F15"/>
    <w:rsid w:val="00573EEC"/>
    <w:rsid w:val="005774EF"/>
    <w:rsid w:val="0058002C"/>
    <w:rsid w:val="00581B3C"/>
    <w:rsid w:val="00586427"/>
    <w:rsid w:val="00586B8F"/>
    <w:rsid w:val="00586DA8"/>
    <w:rsid w:val="00590878"/>
    <w:rsid w:val="00590C26"/>
    <w:rsid w:val="00591477"/>
    <w:rsid w:val="00592771"/>
    <w:rsid w:val="005977CC"/>
    <w:rsid w:val="005B1109"/>
    <w:rsid w:val="005B516A"/>
    <w:rsid w:val="005C26D2"/>
    <w:rsid w:val="005D4AC5"/>
    <w:rsid w:val="005E1D52"/>
    <w:rsid w:val="005F27BD"/>
    <w:rsid w:val="005F355B"/>
    <w:rsid w:val="00600FAD"/>
    <w:rsid w:val="00630938"/>
    <w:rsid w:val="00632C6C"/>
    <w:rsid w:val="0063442C"/>
    <w:rsid w:val="00636ABE"/>
    <w:rsid w:val="00636B0C"/>
    <w:rsid w:val="006501E5"/>
    <w:rsid w:val="0065496A"/>
    <w:rsid w:val="00654F9F"/>
    <w:rsid w:val="006746EE"/>
    <w:rsid w:val="00676D41"/>
    <w:rsid w:val="006774E9"/>
    <w:rsid w:val="0068230A"/>
    <w:rsid w:val="00683CA4"/>
    <w:rsid w:val="0068527F"/>
    <w:rsid w:val="00695727"/>
    <w:rsid w:val="006A4AF7"/>
    <w:rsid w:val="006B595C"/>
    <w:rsid w:val="006C2878"/>
    <w:rsid w:val="006C57AC"/>
    <w:rsid w:val="006D0496"/>
    <w:rsid w:val="006D1032"/>
    <w:rsid w:val="006D1560"/>
    <w:rsid w:val="006D6D36"/>
    <w:rsid w:val="006E338B"/>
    <w:rsid w:val="006E6669"/>
    <w:rsid w:val="006E702C"/>
    <w:rsid w:val="006F0333"/>
    <w:rsid w:val="006F3F05"/>
    <w:rsid w:val="006F4592"/>
    <w:rsid w:val="006F53CA"/>
    <w:rsid w:val="00700587"/>
    <w:rsid w:val="00703942"/>
    <w:rsid w:val="00704671"/>
    <w:rsid w:val="00705DAB"/>
    <w:rsid w:val="00715A8A"/>
    <w:rsid w:val="007247AF"/>
    <w:rsid w:val="0072628B"/>
    <w:rsid w:val="00727629"/>
    <w:rsid w:val="007341B3"/>
    <w:rsid w:val="0073776E"/>
    <w:rsid w:val="007415EC"/>
    <w:rsid w:val="007426B0"/>
    <w:rsid w:val="00743517"/>
    <w:rsid w:val="007450E2"/>
    <w:rsid w:val="007464E5"/>
    <w:rsid w:val="00754830"/>
    <w:rsid w:val="0076244C"/>
    <w:rsid w:val="0077324C"/>
    <w:rsid w:val="00775055"/>
    <w:rsid w:val="007756AC"/>
    <w:rsid w:val="00781695"/>
    <w:rsid w:val="00790357"/>
    <w:rsid w:val="007A4FF6"/>
    <w:rsid w:val="007A7FF1"/>
    <w:rsid w:val="007C2C10"/>
    <w:rsid w:val="007C65C5"/>
    <w:rsid w:val="007D2237"/>
    <w:rsid w:val="007D5EFB"/>
    <w:rsid w:val="007F31FD"/>
    <w:rsid w:val="007F5078"/>
    <w:rsid w:val="008065B2"/>
    <w:rsid w:val="00807549"/>
    <w:rsid w:val="008127D5"/>
    <w:rsid w:val="00814F51"/>
    <w:rsid w:val="0081676F"/>
    <w:rsid w:val="00826537"/>
    <w:rsid w:val="00840569"/>
    <w:rsid w:val="008461FA"/>
    <w:rsid w:val="00857853"/>
    <w:rsid w:val="00861C87"/>
    <w:rsid w:val="00862644"/>
    <w:rsid w:val="00862AAF"/>
    <w:rsid w:val="00870F62"/>
    <w:rsid w:val="00876455"/>
    <w:rsid w:val="008766C0"/>
    <w:rsid w:val="00877FFA"/>
    <w:rsid w:val="00880AE3"/>
    <w:rsid w:val="0088281A"/>
    <w:rsid w:val="00884224"/>
    <w:rsid w:val="00895388"/>
    <w:rsid w:val="008A02E6"/>
    <w:rsid w:val="008A11C9"/>
    <w:rsid w:val="008B0F86"/>
    <w:rsid w:val="008C3F84"/>
    <w:rsid w:val="008D1363"/>
    <w:rsid w:val="008D47D0"/>
    <w:rsid w:val="008D53DF"/>
    <w:rsid w:val="008D68F9"/>
    <w:rsid w:val="008E27A8"/>
    <w:rsid w:val="008F3228"/>
    <w:rsid w:val="008F6F2C"/>
    <w:rsid w:val="009055C1"/>
    <w:rsid w:val="0092027A"/>
    <w:rsid w:val="0092263D"/>
    <w:rsid w:val="00926619"/>
    <w:rsid w:val="009314AA"/>
    <w:rsid w:val="00941090"/>
    <w:rsid w:val="00942D43"/>
    <w:rsid w:val="00963EEB"/>
    <w:rsid w:val="009833CC"/>
    <w:rsid w:val="009834D9"/>
    <w:rsid w:val="0099168F"/>
    <w:rsid w:val="00991BC6"/>
    <w:rsid w:val="00992F7B"/>
    <w:rsid w:val="00997E07"/>
    <w:rsid w:val="009B61FD"/>
    <w:rsid w:val="009C526A"/>
    <w:rsid w:val="009C7D40"/>
    <w:rsid w:val="009E3DF8"/>
    <w:rsid w:val="009E4DAA"/>
    <w:rsid w:val="009E558D"/>
    <w:rsid w:val="009E6453"/>
    <w:rsid w:val="009E786F"/>
    <w:rsid w:val="009F0531"/>
    <w:rsid w:val="00A04C75"/>
    <w:rsid w:val="00A0754D"/>
    <w:rsid w:val="00A1137E"/>
    <w:rsid w:val="00A17E05"/>
    <w:rsid w:val="00A3081F"/>
    <w:rsid w:val="00A31BD5"/>
    <w:rsid w:val="00A41B96"/>
    <w:rsid w:val="00A46C2C"/>
    <w:rsid w:val="00A5098B"/>
    <w:rsid w:val="00A554D1"/>
    <w:rsid w:val="00A55696"/>
    <w:rsid w:val="00A609DE"/>
    <w:rsid w:val="00A725DD"/>
    <w:rsid w:val="00A750BD"/>
    <w:rsid w:val="00A834E5"/>
    <w:rsid w:val="00AB01B9"/>
    <w:rsid w:val="00AB024A"/>
    <w:rsid w:val="00AB3031"/>
    <w:rsid w:val="00AB6B56"/>
    <w:rsid w:val="00AC562A"/>
    <w:rsid w:val="00AC60CC"/>
    <w:rsid w:val="00AD0BE3"/>
    <w:rsid w:val="00AD58AB"/>
    <w:rsid w:val="00AE1459"/>
    <w:rsid w:val="00AE211F"/>
    <w:rsid w:val="00AE3326"/>
    <w:rsid w:val="00AE4745"/>
    <w:rsid w:val="00AE5166"/>
    <w:rsid w:val="00AF774B"/>
    <w:rsid w:val="00B035CE"/>
    <w:rsid w:val="00B145F6"/>
    <w:rsid w:val="00B15FC3"/>
    <w:rsid w:val="00B20BE1"/>
    <w:rsid w:val="00B22BC2"/>
    <w:rsid w:val="00B26648"/>
    <w:rsid w:val="00B311BF"/>
    <w:rsid w:val="00B367AE"/>
    <w:rsid w:val="00B66915"/>
    <w:rsid w:val="00B67AD4"/>
    <w:rsid w:val="00B763CD"/>
    <w:rsid w:val="00B816A6"/>
    <w:rsid w:val="00B84ECE"/>
    <w:rsid w:val="00B9594B"/>
    <w:rsid w:val="00BA2A31"/>
    <w:rsid w:val="00BA5D41"/>
    <w:rsid w:val="00BA77AB"/>
    <w:rsid w:val="00BB4A24"/>
    <w:rsid w:val="00BD5740"/>
    <w:rsid w:val="00BD62BB"/>
    <w:rsid w:val="00BE2EBB"/>
    <w:rsid w:val="00BE6A01"/>
    <w:rsid w:val="00BF0152"/>
    <w:rsid w:val="00BF0D7A"/>
    <w:rsid w:val="00BF1AF9"/>
    <w:rsid w:val="00BF411A"/>
    <w:rsid w:val="00BF43FC"/>
    <w:rsid w:val="00C00234"/>
    <w:rsid w:val="00C02454"/>
    <w:rsid w:val="00C044F5"/>
    <w:rsid w:val="00C04DCE"/>
    <w:rsid w:val="00C1717F"/>
    <w:rsid w:val="00C17B2E"/>
    <w:rsid w:val="00C420D8"/>
    <w:rsid w:val="00C44976"/>
    <w:rsid w:val="00C45570"/>
    <w:rsid w:val="00C51A8E"/>
    <w:rsid w:val="00C549F2"/>
    <w:rsid w:val="00C579D5"/>
    <w:rsid w:val="00C65F90"/>
    <w:rsid w:val="00C74DE2"/>
    <w:rsid w:val="00C75F54"/>
    <w:rsid w:val="00C822B5"/>
    <w:rsid w:val="00C84D25"/>
    <w:rsid w:val="00C95BA5"/>
    <w:rsid w:val="00CA00D4"/>
    <w:rsid w:val="00CA6AEF"/>
    <w:rsid w:val="00CB7065"/>
    <w:rsid w:val="00CC1B52"/>
    <w:rsid w:val="00CC1FEA"/>
    <w:rsid w:val="00CC6F2E"/>
    <w:rsid w:val="00CE4C9D"/>
    <w:rsid w:val="00CF3519"/>
    <w:rsid w:val="00CF698C"/>
    <w:rsid w:val="00CF6A59"/>
    <w:rsid w:val="00D00302"/>
    <w:rsid w:val="00D007E3"/>
    <w:rsid w:val="00D01262"/>
    <w:rsid w:val="00D02725"/>
    <w:rsid w:val="00D0296D"/>
    <w:rsid w:val="00D22E4C"/>
    <w:rsid w:val="00D340FB"/>
    <w:rsid w:val="00D408E1"/>
    <w:rsid w:val="00D70B2B"/>
    <w:rsid w:val="00D8110A"/>
    <w:rsid w:val="00D845AF"/>
    <w:rsid w:val="00D87858"/>
    <w:rsid w:val="00DA1E91"/>
    <w:rsid w:val="00DA4651"/>
    <w:rsid w:val="00DB2FFE"/>
    <w:rsid w:val="00DD1CD8"/>
    <w:rsid w:val="00DD48EC"/>
    <w:rsid w:val="00DF336A"/>
    <w:rsid w:val="00E00D46"/>
    <w:rsid w:val="00E02E31"/>
    <w:rsid w:val="00E03C0F"/>
    <w:rsid w:val="00E06ACB"/>
    <w:rsid w:val="00E13B47"/>
    <w:rsid w:val="00E15760"/>
    <w:rsid w:val="00E166D7"/>
    <w:rsid w:val="00E23B67"/>
    <w:rsid w:val="00E26F1C"/>
    <w:rsid w:val="00E325D6"/>
    <w:rsid w:val="00E369E9"/>
    <w:rsid w:val="00E47AC9"/>
    <w:rsid w:val="00E57FC8"/>
    <w:rsid w:val="00E61078"/>
    <w:rsid w:val="00E678C0"/>
    <w:rsid w:val="00E70EE9"/>
    <w:rsid w:val="00E76F92"/>
    <w:rsid w:val="00E82467"/>
    <w:rsid w:val="00E836FE"/>
    <w:rsid w:val="00E865BF"/>
    <w:rsid w:val="00E90599"/>
    <w:rsid w:val="00E9732D"/>
    <w:rsid w:val="00EA157A"/>
    <w:rsid w:val="00EA1B12"/>
    <w:rsid w:val="00EB30F8"/>
    <w:rsid w:val="00EB5C74"/>
    <w:rsid w:val="00EB5E9C"/>
    <w:rsid w:val="00EC00BD"/>
    <w:rsid w:val="00EC1EF3"/>
    <w:rsid w:val="00ED0983"/>
    <w:rsid w:val="00ED346E"/>
    <w:rsid w:val="00EE4518"/>
    <w:rsid w:val="00EE7091"/>
    <w:rsid w:val="00EF0785"/>
    <w:rsid w:val="00EF1525"/>
    <w:rsid w:val="00EF2FBB"/>
    <w:rsid w:val="00EF4EDA"/>
    <w:rsid w:val="00EF6009"/>
    <w:rsid w:val="00EF684B"/>
    <w:rsid w:val="00F01581"/>
    <w:rsid w:val="00F04312"/>
    <w:rsid w:val="00F20185"/>
    <w:rsid w:val="00F326F1"/>
    <w:rsid w:val="00F35DEC"/>
    <w:rsid w:val="00F37BC5"/>
    <w:rsid w:val="00F5018B"/>
    <w:rsid w:val="00F53140"/>
    <w:rsid w:val="00F54CF3"/>
    <w:rsid w:val="00F5575E"/>
    <w:rsid w:val="00F621BC"/>
    <w:rsid w:val="00F7197A"/>
    <w:rsid w:val="00F75698"/>
    <w:rsid w:val="00F76D15"/>
    <w:rsid w:val="00F76FDF"/>
    <w:rsid w:val="00F80A89"/>
    <w:rsid w:val="00F80E80"/>
    <w:rsid w:val="00F81890"/>
    <w:rsid w:val="00FA5FEB"/>
    <w:rsid w:val="00FA6580"/>
    <w:rsid w:val="00FB1A8A"/>
    <w:rsid w:val="00FD3CF0"/>
    <w:rsid w:val="00FD6C93"/>
    <w:rsid w:val="00FF4D33"/>
    <w:rsid w:val="00FF7B9E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,"/>
  <w:listSeparator w:val=";"/>
  <w14:docId w14:val="24AC4BC2"/>
  <w15:docId w15:val="{1A2DC01A-23B2-4DB0-B5B8-6B1E2AD1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F53"/>
  </w:style>
  <w:style w:type="paragraph" w:styleId="Balk1">
    <w:name w:val="heading 1"/>
    <w:basedOn w:val="Normal"/>
    <w:next w:val="Normal"/>
    <w:link w:val="Balk1Char"/>
    <w:uiPriority w:val="9"/>
    <w:qFormat/>
    <w:rsid w:val="002E6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E60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E60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7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B2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413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7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2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25441"/>
  </w:style>
  <w:style w:type="paragraph" w:styleId="AltBilgi">
    <w:name w:val="footer"/>
    <w:basedOn w:val="Normal"/>
    <w:link w:val="AltBilgiChar"/>
    <w:uiPriority w:val="99"/>
    <w:semiHidden/>
    <w:unhideWhenUsed/>
    <w:rsid w:val="0012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25441"/>
  </w:style>
  <w:style w:type="paragraph" w:styleId="ListeParagraf">
    <w:name w:val="List Paragraph"/>
    <w:basedOn w:val="Normal"/>
    <w:uiPriority w:val="34"/>
    <w:qFormat/>
    <w:rsid w:val="004A0400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uiPriority w:val="9"/>
    <w:rsid w:val="002E60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1Char">
    <w:name w:val="Başlık 1 Char"/>
    <w:basedOn w:val="VarsaylanParagrafYazTipi"/>
    <w:link w:val="Balk1"/>
    <w:uiPriority w:val="9"/>
    <w:rsid w:val="002E60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2E60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ralkYok">
    <w:name w:val="No Spacing"/>
    <w:link w:val="AralkYokChar"/>
    <w:uiPriority w:val="99"/>
    <w:qFormat/>
    <w:rsid w:val="005E1D52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99"/>
    <w:locked/>
    <w:rsid w:val="005E1D52"/>
  </w:style>
  <w:style w:type="paragraph" w:styleId="GvdeMetni">
    <w:name w:val="Body Text"/>
    <w:basedOn w:val="Normal"/>
    <w:link w:val="GvdeMetniChar"/>
    <w:rsid w:val="004932F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932FB"/>
    <w:rPr>
      <w:rFonts w:ascii="Arial" w:eastAsia="Times New Roman" w:hAnsi="Arial" w:cs="Times New Roman"/>
      <w:b/>
      <w:sz w:val="24"/>
      <w:szCs w:val="20"/>
      <w:lang w:eastAsia="tr-TR"/>
    </w:rPr>
  </w:style>
  <w:style w:type="table" w:customStyle="1" w:styleId="TabloKlavuzu2">
    <w:name w:val="Tablo Kılavuzu2"/>
    <w:basedOn w:val="NormalTablo"/>
    <w:next w:val="TabloKlavuzu"/>
    <w:uiPriority w:val="59"/>
    <w:rsid w:val="004D3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F6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8.jpeg"/><Relationship Id="rId25" Type="http://schemas.openxmlformats.org/officeDocument/2006/relationships/image" Target="media/image16.e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http://net-ders.anafen.com/getBigImg.aspx?mID=/K9Jr76en1H9/DHWLMC5J4Lu9Is39u9~hXtt2N33QCo=" TargetMode="External"/><Relationship Id="rId23" Type="http://schemas.openxmlformats.org/officeDocument/2006/relationships/image" Target="media/image14.emf"/><Relationship Id="rId28" Type="http://schemas.openxmlformats.org/officeDocument/2006/relationships/theme" Target="theme/theme1.xml"/><Relationship Id="rId10" Type="http://schemas.openxmlformats.org/officeDocument/2006/relationships/image" Target="http://www.fenokulu.net/kavramresim5/sos1magdeburg44.jpg" TargetMode="External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A589A-10B4-4111-A716-A9C299CE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Ozan Yıldırım</cp:lastModifiedBy>
  <cp:revision>3</cp:revision>
  <cp:lastPrinted>2018-11-11T21:16:00Z</cp:lastPrinted>
  <dcterms:created xsi:type="dcterms:W3CDTF">2018-11-12T08:55:00Z</dcterms:created>
  <dcterms:modified xsi:type="dcterms:W3CDTF">2024-01-01T11:49:00Z</dcterms:modified>
</cp:coreProperties>
</file>