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16"/>
        <w:gridCol w:w="4272"/>
        <w:gridCol w:w="2111"/>
      </w:tblGrid>
      <w:tr w:rsidR="0062171D" w:rsidRPr="0062171D" w:rsidTr="0062171D">
        <w:trPr>
          <w:trHeight w:val="362"/>
        </w:trPr>
        <w:tc>
          <w:tcPr>
            <w:tcW w:w="9599" w:type="dxa"/>
            <w:gridSpan w:val="3"/>
          </w:tcPr>
          <w:p w:rsidR="0062171D" w:rsidRPr="00F40A94" w:rsidRDefault="0062171D" w:rsidP="000D7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A94">
              <w:rPr>
                <w:rFonts w:ascii="Times New Roman" w:hAnsi="Times New Roman" w:cs="Times New Roman"/>
                <w:b/>
                <w:sz w:val="20"/>
                <w:szCs w:val="20"/>
              </w:rPr>
              <w:t>KAZIM KARABEKİR</w:t>
            </w:r>
            <w:r w:rsidR="00F40A94" w:rsidRPr="00F40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PAŞA İLKOKULU 4/B SINIFI SOSYAL BİLGİLER</w:t>
            </w:r>
            <w:r w:rsidR="000D77DE" w:rsidRPr="00F40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DERSİ</w:t>
            </w:r>
            <w:r w:rsidRPr="00F40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1.DÖNEM 1. YAZILI</w:t>
            </w:r>
          </w:p>
        </w:tc>
      </w:tr>
      <w:tr w:rsidR="0062171D" w:rsidRPr="0062171D" w:rsidTr="0062171D">
        <w:trPr>
          <w:trHeight w:val="619"/>
        </w:trPr>
        <w:tc>
          <w:tcPr>
            <w:tcW w:w="3216" w:type="dxa"/>
          </w:tcPr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ADI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SOYADI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SINIFI          :</w:t>
            </w: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NUMARASI:</w:t>
            </w:r>
          </w:p>
        </w:tc>
        <w:tc>
          <w:tcPr>
            <w:tcW w:w="4272" w:type="dxa"/>
          </w:tcPr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71D" w:rsidRPr="0062171D" w:rsidRDefault="0062171D" w:rsidP="006217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SORULAR</w:t>
            </w:r>
          </w:p>
        </w:tc>
        <w:tc>
          <w:tcPr>
            <w:tcW w:w="2111" w:type="dxa"/>
          </w:tcPr>
          <w:p w:rsidR="0062171D" w:rsidRPr="0062171D" w:rsidRDefault="00621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1D">
              <w:rPr>
                <w:rFonts w:ascii="Times New Roman" w:hAnsi="Times New Roman" w:cs="Times New Roman"/>
                <w:b/>
                <w:sz w:val="24"/>
                <w:szCs w:val="24"/>
              </w:rPr>
              <w:t>PUAN:</w:t>
            </w:r>
          </w:p>
        </w:tc>
      </w:tr>
    </w:tbl>
    <w:p w:rsidR="00271536" w:rsidRPr="005F35F6" w:rsidRDefault="00484D19">
      <w:pPr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="00F40A94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S-1 Aşağıdaki cümlelerin doğru olanların başındaki parantez içine ‘’D’’,yanlış olanlara ise </w:t>
        </w:r>
        <w:r w:rsidR="00CE001A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‘’Y’’ harfi yazınız. (1</w:t>
        </w:r>
        <w:r w:rsidR="00F40A94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0 PUAN)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                                                                                     </w:t>
        </w:r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)Herkesin parmak izi birbirinden farklıdır.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                                                                   </w:t>
        </w:r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)Resmi kimlik belgemiz her şeyden önce bizim kim olduğumuzu gösterir.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                    </w:t>
        </w:r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)Her Türk vatandaşının on rakamdan oluşan T.C. kimlik numarası vardır.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</w:t>
        </w:r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)Olayların oluş tarihlerine göre sıraya konulmasına ‘’kronoloji’’ denir.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            </w:t>
        </w:r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)İnsanların dış görünüşüne,duygu ve düşüncelerine saygı göstermek zorunda değiliz.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</w:t>
        </w:r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)Farklılıkları hor görmeye ve değiştirmeye hakkımız olmadığını bilerek insanların inançlarını ve düşüncelerini saygı ile karşılamalıyız.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                                                          </w:t>
        </w:r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)İnsan</w:t>
        </w:r>
        <w:r w:rsidR="00A854B8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lar</w:t>
        </w:r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duygu,düşünce ve karakteriyle olduğu kadar dış görünüşüyle de birbirlerine benzer.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                                                                                                                       </w:t>
        </w:r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F40A94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)Aile,kökleri geçmişe doğru uzanan toplumsal bir kurumdur.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                                        </w:t>
        </w:r>
        <w:r w:rsidR="00271536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271536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271536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)Aile tarihimizi oluştururken sözlü tarih yönteminin yanı sıra yazılı ve görsel kaynaklardan ve çeşitli nesnelerden de yararlanırız.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                                                    </w:t>
        </w:r>
        <w:r w:rsidR="00271536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(</w:t>
        </w:r>
        <w:proofErr w:type="gramStart"/>
        <w:r w:rsidR="00271536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........</w:t>
        </w:r>
        <w:proofErr w:type="gramEnd"/>
        <w:r w:rsidR="00271536" w:rsidRPr="005F35F6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)Millet;dil,tarih ve kültür birliği olan insan topluluğudur.</w:t>
        </w:r>
        <w:r w:rsidR="00DC3563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                                                                       </w:t>
        </w:r>
        <w:r w:rsidR="00271536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S-2 Aşağıdaki cümlelerde boş bırakılan noktalı yerleri uygun </w:t>
        </w:r>
        <w:proofErr w:type="spellStart"/>
        <w:r w:rsidR="00271536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kelimlerle</w:t>
        </w:r>
        <w:proofErr w:type="spellEnd"/>
        <w:r w:rsidR="00271536" w:rsidRPr="005F35F6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tamamlayınız. (20 PUAN)</w:t>
        </w:r>
      </w:hyperlink>
    </w:p>
    <w:tbl>
      <w:tblPr>
        <w:tblStyle w:val="TabloKlavuzu"/>
        <w:tblW w:w="0" w:type="auto"/>
        <w:tblLook w:val="04A0"/>
      </w:tblPr>
      <w:tblGrid>
        <w:gridCol w:w="1812"/>
        <w:gridCol w:w="1812"/>
        <w:gridCol w:w="1812"/>
        <w:gridCol w:w="1813"/>
        <w:gridCol w:w="1813"/>
      </w:tblGrid>
      <w:tr w:rsidR="00271536" w:rsidTr="00271536">
        <w:tc>
          <w:tcPr>
            <w:tcW w:w="1812" w:type="dxa"/>
          </w:tcPr>
          <w:p w:rsidR="00271536" w:rsidRDefault="0027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milli</w:t>
            </w:r>
          </w:p>
        </w:tc>
        <w:tc>
          <w:tcPr>
            <w:tcW w:w="1812" w:type="dxa"/>
          </w:tcPr>
          <w:p w:rsidR="00271536" w:rsidRDefault="0027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</w:p>
        </w:tc>
        <w:tc>
          <w:tcPr>
            <w:tcW w:w="1812" w:type="dxa"/>
          </w:tcPr>
          <w:p w:rsidR="00271536" w:rsidRDefault="0027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saygıyla</w:t>
            </w:r>
          </w:p>
        </w:tc>
        <w:tc>
          <w:tcPr>
            <w:tcW w:w="1813" w:type="dxa"/>
          </w:tcPr>
          <w:p w:rsidR="00271536" w:rsidRDefault="0027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Sözlü tarih</w:t>
            </w:r>
          </w:p>
        </w:tc>
        <w:tc>
          <w:tcPr>
            <w:tcW w:w="1813" w:type="dxa"/>
          </w:tcPr>
          <w:p w:rsidR="00271536" w:rsidRDefault="0027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etnografya</w:t>
            </w:r>
          </w:p>
        </w:tc>
      </w:tr>
      <w:tr w:rsidR="00271536" w:rsidTr="00271536">
        <w:tc>
          <w:tcPr>
            <w:tcW w:w="1812" w:type="dxa"/>
          </w:tcPr>
          <w:p w:rsidR="00271536" w:rsidRDefault="009B1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271536">
              <w:rPr>
                <w:rFonts w:ascii="Times New Roman" w:hAnsi="Times New Roman" w:cs="Times New Roman"/>
                <w:sz w:val="24"/>
                <w:szCs w:val="24"/>
              </w:rPr>
              <w:t>ış görünüşüyle</w:t>
            </w:r>
          </w:p>
        </w:tc>
        <w:tc>
          <w:tcPr>
            <w:tcW w:w="1812" w:type="dxa"/>
          </w:tcPr>
          <w:p w:rsidR="00271536" w:rsidRDefault="0027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 yıl</w:t>
            </w:r>
          </w:p>
        </w:tc>
        <w:tc>
          <w:tcPr>
            <w:tcW w:w="1812" w:type="dxa"/>
          </w:tcPr>
          <w:p w:rsidR="00271536" w:rsidRDefault="0027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akıllı kart</w:t>
            </w:r>
          </w:p>
        </w:tc>
        <w:tc>
          <w:tcPr>
            <w:tcW w:w="1813" w:type="dxa"/>
          </w:tcPr>
          <w:p w:rsidR="00271536" w:rsidRDefault="0027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milli kültür</w:t>
            </w:r>
          </w:p>
        </w:tc>
        <w:tc>
          <w:tcPr>
            <w:tcW w:w="1813" w:type="dxa"/>
          </w:tcPr>
          <w:p w:rsidR="00271536" w:rsidRDefault="0027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zenginlik</w:t>
            </w:r>
          </w:p>
        </w:tc>
      </w:tr>
    </w:tbl>
    <w:p w:rsidR="00535276" w:rsidRDefault="00535276">
      <w:pPr>
        <w:rPr>
          <w:rFonts w:ascii="Times New Roman" w:hAnsi="Times New Roman" w:cs="Times New Roman"/>
          <w:sz w:val="24"/>
          <w:szCs w:val="24"/>
        </w:rPr>
      </w:pPr>
    </w:p>
    <w:p w:rsidR="00A854B8" w:rsidRDefault="00271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İnsanın kendisini başkasının yerine koymasına ......</w:t>
      </w:r>
      <w:r w:rsidR="00DC3563">
        <w:rPr>
          <w:rFonts w:ascii="Times New Roman" w:hAnsi="Times New Roman" w:cs="Times New Roman"/>
          <w:sz w:val="24"/>
          <w:szCs w:val="24"/>
        </w:rPr>
        <w:t xml:space="preserve">........................ denir.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İnsanlar arasındaki farklılıklar birer ....................</w:t>
      </w:r>
      <w:r w:rsidR="00DC3563">
        <w:rPr>
          <w:rFonts w:ascii="Times New Roman" w:hAnsi="Times New Roman" w:cs="Times New Roman"/>
          <w:sz w:val="24"/>
          <w:szCs w:val="24"/>
        </w:rPr>
        <w:t xml:space="preserve">.......... olarak görülmelidir.                                       </w:t>
      </w:r>
      <w:r>
        <w:rPr>
          <w:rFonts w:ascii="Times New Roman" w:hAnsi="Times New Roman" w:cs="Times New Roman"/>
          <w:sz w:val="24"/>
          <w:szCs w:val="24"/>
        </w:rPr>
        <w:t>Yeni kimlik kartlarındaki elektronik çip kimlik belgelerimize ...............  .....................</w:t>
      </w:r>
      <w:r w:rsidR="00DC3563">
        <w:rPr>
          <w:rFonts w:ascii="Times New Roman" w:hAnsi="Times New Roman" w:cs="Times New Roman"/>
          <w:sz w:val="24"/>
          <w:szCs w:val="24"/>
        </w:rPr>
        <w:t xml:space="preserve">.... özelliği kazandırmaktadır.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İnsan duygu,düşünce ve karakteriyle olduğu kadar ..........   .............................. de</w:t>
      </w:r>
      <w:r w:rsidR="00DC3563">
        <w:rPr>
          <w:rFonts w:ascii="Times New Roman" w:hAnsi="Times New Roman" w:cs="Times New Roman"/>
          <w:sz w:val="24"/>
          <w:szCs w:val="24"/>
        </w:rPr>
        <w:t xml:space="preserve"> başka insanlardan ayrılabilir.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Yeni kimlik kartlarımız </w:t>
      </w:r>
      <w:r w:rsidR="009B1F62">
        <w:rPr>
          <w:rFonts w:ascii="Times New Roman" w:hAnsi="Times New Roman" w:cs="Times New Roman"/>
          <w:sz w:val="24"/>
          <w:szCs w:val="24"/>
        </w:rPr>
        <w:t>..........  ......................... boyunca geçerlidir.</w:t>
      </w:r>
      <w:r w:rsidR="00DC356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9B1F62">
        <w:rPr>
          <w:rFonts w:ascii="Times New Roman" w:hAnsi="Times New Roman" w:cs="Times New Roman"/>
          <w:sz w:val="24"/>
          <w:szCs w:val="24"/>
        </w:rPr>
        <w:t>Sağlıklı insan ilişkileri ancak farklılıklara .............................. kurul</w:t>
      </w:r>
      <w:r w:rsidR="00DC3563">
        <w:rPr>
          <w:rFonts w:ascii="Times New Roman" w:hAnsi="Times New Roman" w:cs="Times New Roman"/>
          <w:sz w:val="24"/>
          <w:szCs w:val="24"/>
        </w:rPr>
        <w:t xml:space="preserve">abilir.                                                                                                                                                              </w:t>
      </w:r>
      <w:r w:rsidR="009B1F62">
        <w:rPr>
          <w:rFonts w:ascii="Times New Roman" w:hAnsi="Times New Roman" w:cs="Times New Roman"/>
          <w:sz w:val="24"/>
          <w:szCs w:val="24"/>
        </w:rPr>
        <w:t>....................  ....................olayların tanığı olan kişilerle yapılan söyleşilere dayanılarak yazılır.</w:t>
      </w:r>
      <w:r w:rsidR="00DC35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9B1F62">
        <w:rPr>
          <w:rFonts w:ascii="Times New Roman" w:hAnsi="Times New Roman" w:cs="Times New Roman"/>
          <w:sz w:val="24"/>
          <w:szCs w:val="24"/>
        </w:rPr>
        <w:t>Misafire kahve ikram etmek,dini bayramlarda büyüklerin ellerini öpmek,hastaları ziyaret etmek,sünnet ve düğün törenleri yapmak ............................ ...............</w:t>
      </w:r>
      <w:r w:rsidR="00DC3563">
        <w:rPr>
          <w:rFonts w:ascii="Times New Roman" w:hAnsi="Times New Roman" w:cs="Times New Roman"/>
          <w:sz w:val="24"/>
          <w:szCs w:val="24"/>
        </w:rPr>
        <w:t xml:space="preserve">............. ögelerimizdendir.                                                                                                                                    </w:t>
      </w:r>
      <w:r w:rsidR="009B1F62">
        <w:rPr>
          <w:rFonts w:ascii="Times New Roman" w:hAnsi="Times New Roman" w:cs="Times New Roman"/>
          <w:sz w:val="24"/>
          <w:szCs w:val="24"/>
        </w:rPr>
        <w:t>Milli kültür ögelerimizi görebileceğimiz yerlerden biri de pek çok şehrimizde bulunan ....................................</w:t>
      </w:r>
      <w:r w:rsidR="00DC3563">
        <w:rPr>
          <w:rFonts w:ascii="Times New Roman" w:hAnsi="Times New Roman" w:cs="Times New Roman"/>
          <w:sz w:val="24"/>
          <w:szCs w:val="24"/>
        </w:rPr>
        <w:t xml:space="preserve"> müzeleridir.                                                                                          </w:t>
      </w:r>
      <w:r w:rsidR="009B1F62">
        <w:rPr>
          <w:rFonts w:ascii="Times New Roman" w:hAnsi="Times New Roman" w:cs="Times New Roman"/>
          <w:sz w:val="24"/>
          <w:szCs w:val="24"/>
        </w:rPr>
        <w:t>Halk oyunları  ..................................... kültürümüzün bir parçasıdır.</w:t>
      </w:r>
    </w:p>
    <w:p w:rsidR="00535276" w:rsidRDefault="009B1F62" w:rsidP="00A854B8">
      <w:pPr>
        <w:rPr>
          <w:rFonts w:ascii="Times New Roman" w:hAnsi="Times New Roman" w:cs="Times New Roman"/>
          <w:b/>
          <w:sz w:val="24"/>
          <w:szCs w:val="24"/>
        </w:rPr>
      </w:pPr>
      <w:r w:rsidRPr="00A854B8">
        <w:rPr>
          <w:rFonts w:ascii="Times New Roman" w:hAnsi="Times New Roman" w:cs="Times New Roman"/>
          <w:b/>
          <w:sz w:val="24"/>
          <w:szCs w:val="24"/>
        </w:rPr>
        <w:lastRenderedPageBreak/>
        <w:t>Aşağıdaki soruları okuyunuz ve doğru seçeneği işaretleyiniz.</w:t>
      </w:r>
    </w:p>
    <w:p w:rsidR="00CE001A" w:rsidRDefault="009B1F62" w:rsidP="00A854B8">
      <w:pPr>
        <w:rPr>
          <w:rFonts w:ascii="Times New Roman" w:hAnsi="Times New Roman" w:cs="Times New Roman"/>
          <w:sz w:val="24"/>
          <w:szCs w:val="24"/>
        </w:rPr>
      </w:pPr>
      <w:r w:rsidRPr="00DC3563">
        <w:rPr>
          <w:rFonts w:ascii="Times New Roman" w:hAnsi="Times New Roman" w:cs="Times New Roman"/>
          <w:b/>
          <w:sz w:val="24"/>
          <w:szCs w:val="24"/>
        </w:rPr>
        <w:t>S-3 Hayatınıza ilişkin belli başlı olayları kronolojik sıraya koyduğunuzda aşağıdakilerden hangisini diğerlerinden sonra yazmanız gerekir? (5 PUAN)</w:t>
      </w:r>
      <w:r w:rsidR="00A854B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A854B8" w:rsidRPr="00A854B8">
        <w:rPr>
          <w:rFonts w:ascii="Times New Roman" w:hAnsi="Times New Roman" w:cs="Times New Roman"/>
          <w:sz w:val="24"/>
          <w:szCs w:val="24"/>
        </w:rPr>
        <w:t>A)</w:t>
      </w:r>
      <w:r w:rsidR="00DC3563" w:rsidRPr="00A854B8">
        <w:rPr>
          <w:rFonts w:ascii="Times New Roman" w:hAnsi="Times New Roman" w:cs="Times New Roman"/>
          <w:sz w:val="24"/>
          <w:szCs w:val="24"/>
        </w:rPr>
        <w:t>Yürümeyi öğrendim.</w:t>
      </w:r>
      <w:r w:rsidR="00A854B8" w:rsidRP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B)</w:t>
      </w:r>
      <w:r w:rsidR="00DC3563" w:rsidRPr="00A854B8">
        <w:rPr>
          <w:rFonts w:ascii="Times New Roman" w:hAnsi="Times New Roman" w:cs="Times New Roman"/>
          <w:sz w:val="24"/>
          <w:szCs w:val="24"/>
        </w:rPr>
        <w:t>4. Sınıfa geçtim.</w:t>
      </w:r>
      <w:r w:rsidR="00A854B8" w:rsidRP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C)</w:t>
      </w:r>
      <w:r w:rsidR="00DC3563" w:rsidRPr="00A854B8">
        <w:rPr>
          <w:rFonts w:ascii="Times New Roman" w:hAnsi="Times New Roman" w:cs="Times New Roman"/>
          <w:sz w:val="24"/>
          <w:szCs w:val="24"/>
        </w:rPr>
        <w:t>Okuma yazmayı öğrendim.</w:t>
      </w:r>
      <w:r w:rsidR="00A854B8" w:rsidRP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D)</w:t>
      </w:r>
      <w:r w:rsidR="00DC3563" w:rsidRPr="00A854B8">
        <w:rPr>
          <w:rFonts w:ascii="Times New Roman" w:hAnsi="Times New Roman" w:cs="Times New Roman"/>
          <w:sz w:val="24"/>
          <w:szCs w:val="24"/>
        </w:rPr>
        <w:t>6. Yaş günümü kutladım.</w:t>
      </w:r>
    </w:p>
    <w:p w:rsidR="00DC3563" w:rsidRPr="00A854B8" w:rsidRDefault="00A854B8" w:rsidP="00A854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DC3563" w:rsidRPr="00DC3563">
        <w:rPr>
          <w:rFonts w:ascii="Times New Roman" w:hAnsi="Times New Roman" w:cs="Times New Roman"/>
          <w:b/>
          <w:sz w:val="24"/>
          <w:szCs w:val="24"/>
        </w:rPr>
        <w:t xml:space="preserve">S-4 Bir bireyin nüfus cüzdanında bulunan hangi bilgi,diğer nüfus cüzdanlarındakilerle hiçbir koşulda aynı </w:t>
      </w:r>
      <w:r w:rsidR="00DC3563" w:rsidRPr="00DC3563">
        <w:rPr>
          <w:rFonts w:ascii="Times New Roman" w:hAnsi="Times New Roman" w:cs="Times New Roman"/>
          <w:b/>
          <w:sz w:val="24"/>
          <w:szCs w:val="24"/>
          <w:u w:val="single"/>
        </w:rPr>
        <w:t>olamaz?</w:t>
      </w:r>
      <w:r w:rsidR="00DC3563" w:rsidRPr="00DC3563">
        <w:rPr>
          <w:rFonts w:ascii="Times New Roman" w:hAnsi="Times New Roman" w:cs="Times New Roman"/>
          <w:b/>
          <w:sz w:val="24"/>
          <w:szCs w:val="24"/>
        </w:rPr>
        <w:t xml:space="preserve"> (5 PUAN)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A-Doğum yeri         B-</w:t>
      </w:r>
      <w:r w:rsidR="00DC3563" w:rsidRPr="00A854B8">
        <w:rPr>
          <w:rFonts w:ascii="Times New Roman" w:hAnsi="Times New Roman" w:cs="Times New Roman"/>
          <w:sz w:val="24"/>
          <w:szCs w:val="24"/>
        </w:rPr>
        <w:t>T.</w:t>
      </w:r>
      <w:r>
        <w:rPr>
          <w:rFonts w:ascii="Times New Roman" w:hAnsi="Times New Roman" w:cs="Times New Roman"/>
          <w:sz w:val="24"/>
          <w:szCs w:val="24"/>
        </w:rPr>
        <w:t>C. kimlik numarası           C- Baba adı        D-</w:t>
      </w:r>
      <w:r w:rsidR="00DC3563" w:rsidRPr="00A854B8">
        <w:rPr>
          <w:rFonts w:ascii="Times New Roman" w:hAnsi="Times New Roman" w:cs="Times New Roman"/>
          <w:sz w:val="24"/>
          <w:szCs w:val="24"/>
        </w:rPr>
        <w:t>Kan grubu</w:t>
      </w:r>
    </w:p>
    <w:p w:rsidR="00CE001A" w:rsidRDefault="00F773A6" w:rsidP="00535276">
      <w:pPr>
        <w:rPr>
          <w:rFonts w:ascii="Times New Roman" w:hAnsi="Times New Roman" w:cs="Times New Roman"/>
          <w:b/>
          <w:sz w:val="24"/>
          <w:szCs w:val="24"/>
        </w:rPr>
      </w:pPr>
      <w:r w:rsidRPr="00A854B8">
        <w:rPr>
          <w:rFonts w:ascii="Times New Roman" w:hAnsi="Times New Roman" w:cs="Times New Roman"/>
          <w:b/>
          <w:sz w:val="24"/>
          <w:szCs w:val="24"/>
        </w:rPr>
        <w:t>S-5 Mutsuz olduğum zamanlarda ağlamamak için kendimi zor tutuyorum.</w:t>
      </w:r>
      <w:r w:rsidR="00A854B8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A854B8">
        <w:rPr>
          <w:rFonts w:ascii="Times New Roman" w:hAnsi="Times New Roman" w:cs="Times New Roman"/>
          <w:b/>
          <w:sz w:val="24"/>
          <w:szCs w:val="24"/>
        </w:rPr>
        <w:t>Yukarıdaki çocuk hangi özelliği ile ilgili bilgi vermiştir? (5 PUAN)</w:t>
      </w:r>
      <w:r w:rsidR="00A854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A854B8" w:rsidRPr="00A854B8">
        <w:rPr>
          <w:rFonts w:ascii="Times New Roman" w:hAnsi="Times New Roman" w:cs="Times New Roman"/>
          <w:sz w:val="24"/>
          <w:szCs w:val="24"/>
        </w:rPr>
        <w:t>A-</w:t>
      </w:r>
      <w:r w:rsidR="00272A21" w:rsidRPr="00A854B8">
        <w:rPr>
          <w:rFonts w:ascii="Times New Roman" w:hAnsi="Times New Roman" w:cs="Times New Roman"/>
          <w:sz w:val="24"/>
          <w:szCs w:val="24"/>
        </w:rPr>
        <w:t>Fiziksel    B-Zihinsel     C-Duygusal      D-Sosyal</w:t>
      </w:r>
    </w:p>
    <w:p w:rsidR="007736D4" w:rsidRDefault="00272A21" w:rsidP="00535276">
      <w:pPr>
        <w:rPr>
          <w:rFonts w:ascii="Times New Roman" w:hAnsi="Times New Roman" w:cs="Times New Roman"/>
          <w:sz w:val="24"/>
          <w:szCs w:val="24"/>
        </w:rPr>
      </w:pPr>
      <w:r w:rsidRPr="00A854B8">
        <w:rPr>
          <w:rFonts w:ascii="Times New Roman" w:hAnsi="Times New Roman" w:cs="Times New Roman"/>
          <w:b/>
          <w:sz w:val="24"/>
          <w:szCs w:val="24"/>
        </w:rPr>
        <w:t>S-6 Atatürk’ün ‘’Ben düşündüklerimi sevdiklerime olduğu gibi söylerim.’’ sözü hangi kişisel özelliği ile ilgilidir? (5 PUAN)</w:t>
      </w:r>
      <w:r w:rsidR="00A854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A854B8" w:rsidRPr="00A854B8">
        <w:rPr>
          <w:rFonts w:ascii="Times New Roman" w:hAnsi="Times New Roman" w:cs="Times New Roman"/>
          <w:sz w:val="24"/>
          <w:szCs w:val="24"/>
        </w:rPr>
        <w:t>A-</w:t>
      </w:r>
      <w:r w:rsidRPr="00A854B8">
        <w:rPr>
          <w:rFonts w:ascii="Times New Roman" w:hAnsi="Times New Roman" w:cs="Times New Roman"/>
          <w:sz w:val="24"/>
          <w:szCs w:val="24"/>
        </w:rPr>
        <w:t>İyi bir yönetici olması</w:t>
      </w:r>
      <w:r w:rsidR="00A854B8" w:rsidRP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B-</w:t>
      </w:r>
      <w:r w:rsidRPr="00A854B8">
        <w:rPr>
          <w:rFonts w:ascii="Times New Roman" w:hAnsi="Times New Roman" w:cs="Times New Roman"/>
          <w:sz w:val="24"/>
          <w:szCs w:val="24"/>
        </w:rPr>
        <w:t>İleri görüşlü olması</w:t>
      </w:r>
      <w:r w:rsidR="00A854B8" w:rsidRP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C-</w:t>
      </w:r>
      <w:r w:rsidRPr="00A854B8">
        <w:rPr>
          <w:rFonts w:ascii="Times New Roman" w:hAnsi="Times New Roman" w:cs="Times New Roman"/>
          <w:sz w:val="24"/>
          <w:szCs w:val="24"/>
        </w:rPr>
        <w:t>Açık sözlü olması</w:t>
      </w:r>
      <w:r w:rsidR="00A854B8" w:rsidRP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D-</w:t>
      </w:r>
      <w:r w:rsidRPr="00A854B8">
        <w:rPr>
          <w:rFonts w:ascii="Times New Roman" w:hAnsi="Times New Roman" w:cs="Times New Roman"/>
          <w:sz w:val="24"/>
          <w:szCs w:val="24"/>
        </w:rPr>
        <w:t>Çok yönlü olması</w:t>
      </w:r>
      <w:r w:rsid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A854B8">
        <w:rPr>
          <w:rFonts w:ascii="Times New Roman" w:hAnsi="Times New Roman" w:cs="Times New Roman"/>
          <w:b/>
          <w:sz w:val="24"/>
          <w:szCs w:val="24"/>
        </w:rPr>
        <w:t>S-7 Aşağıdaki etkinliklerin hangisinde milli kültürümüze ait ögeler yaşatılmaya çalışılmaz? (5 PUAN)</w:t>
      </w:r>
      <w:r w:rsidR="00A854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A)Düğünler      B)Şenlikler       C)Dini bayramlar       D)Okul gezileri</w:t>
      </w:r>
      <w:r w:rsidR="00A854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A854B8">
        <w:rPr>
          <w:rFonts w:ascii="Times New Roman" w:hAnsi="Times New Roman" w:cs="Times New Roman"/>
          <w:b/>
          <w:sz w:val="24"/>
          <w:szCs w:val="24"/>
        </w:rPr>
        <w:t>S-8 Aşağıdakilerden hangisi aile tarihi ile ilgili sözlü tarih çalışması sırasında sorulacak sorulardan birisi olamaz? (5 PUAN)</w:t>
      </w:r>
      <w:r w:rsidR="00A854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A854B8" w:rsidRPr="00A854B8">
        <w:rPr>
          <w:rFonts w:ascii="Times New Roman" w:hAnsi="Times New Roman" w:cs="Times New Roman"/>
          <w:sz w:val="24"/>
          <w:szCs w:val="24"/>
        </w:rPr>
        <w:t>A-</w:t>
      </w:r>
      <w:r w:rsidRPr="00A854B8">
        <w:rPr>
          <w:rFonts w:ascii="Times New Roman" w:hAnsi="Times New Roman" w:cs="Times New Roman"/>
          <w:sz w:val="24"/>
          <w:szCs w:val="24"/>
        </w:rPr>
        <w:t>O dönemde ülkemizin nüfusu ne kadardı?</w:t>
      </w:r>
      <w:r w:rsidR="00A854B8" w:rsidRP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B-</w:t>
      </w:r>
      <w:r w:rsidRPr="00A854B8">
        <w:rPr>
          <w:rFonts w:ascii="Times New Roman" w:hAnsi="Times New Roman" w:cs="Times New Roman"/>
          <w:sz w:val="24"/>
          <w:szCs w:val="24"/>
        </w:rPr>
        <w:t>Dedemin mesleği ne idi?</w:t>
      </w:r>
      <w:r w:rsidR="00A854B8" w:rsidRP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C-</w:t>
      </w:r>
      <w:r w:rsidRPr="00A854B8">
        <w:rPr>
          <w:rFonts w:ascii="Times New Roman" w:hAnsi="Times New Roman" w:cs="Times New Roman"/>
          <w:sz w:val="24"/>
          <w:szCs w:val="24"/>
        </w:rPr>
        <w:t>Almanya’ya hangi yıl gitmiştiniz?</w:t>
      </w:r>
      <w:r w:rsidR="00A854B8" w:rsidRP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D-</w:t>
      </w:r>
      <w:r w:rsidRPr="00A854B8">
        <w:rPr>
          <w:rFonts w:ascii="Times New Roman" w:hAnsi="Times New Roman" w:cs="Times New Roman"/>
          <w:sz w:val="24"/>
          <w:szCs w:val="24"/>
        </w:rPr>
        <w:t>Nasıl bir evde oturuyordunuz?</w:t>
      </w:r>
      <w:r w:rsidR="00A85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A854B8">
        <w:rPr>
          <w:rFonts w:ascii="Times New Roman" w:hAnsi="Times New Roman" w:cs="Times New Roman"/>
          <w:b/>
          <w:sz w:val="24"/>
          <w:szCs w:val="24"/>
        </w:rPr>
        <w:t>S-9 ‘’Koyun,keçi ve danaların ön dizlerinde bulunan bir kemik ile oynanır.Bu oyunda yere çizilen bir daire içine kemikler dizilir ve oyuncular ellerindeki kemiklerle daire içindeki kemikleri dışarı çıkarmaya çalışır.’’</w:t>
      </w:r>
      <w:r w:rsidR="00051807" w:rsidRPr="00A854B8">
        <w:rPr>
          <w:rFonts w:ascii="Times New Roman" w:hAnsi="Times New Roman" w:cs="Times New Roman"/>
          <w:b/>
          <w:sz w:val="24"/>
          <w:szCs w:val="24"/>
        </w:rPr>
        <w:t xml:space="preserve"> Semih, yukarıdaki sözlerinde Türklerin tarihte yaygın olarak oynadığı oyunlardan birini anlatmaktadır. </w:t>
      </w:r>
      <w:r w:rsidR="00051807" w:rsidRPr="00A854B8">
        <w:rPr>
          <w:rFonts w:ascii="Times New Roman" w:hAnsi="Times New Roman" w:cs="Times New Roman"/>
          <w:b/>
          <w:sz w:val="24"/>
          <w:szCs w:val="24"/>
          <w:u w:val="single"/>
        </w:rPr>
        <w:t>Bu oyun hangisidir?</w:t>
      </w:r>
      <w:r w:rsidR="0053527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35276" w:rsidRPr="00535276">
        <w:rPr>
          <w:rFonts w:ascii="Times New Roman" w:hAnsi="Times New Roman" w:cs="Times New Roman"/>
          <w:b/>
          <w:sz w:val="24"/>
          <w:szCs w:val="24"/>
        </w:rPr>
        <w:t>(5 PUAN)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A854B8" w:rsidRPr="0053527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854B8" w:rsidRPr="00535276">
        <w:rPr>
          <w:rFonts w:ascii="Times New Roman" w:hAnsi="Times New Roman" w:cs="Times New Roman"/>
          <w:sz w:val="24"/>
          <w:szCs w:val="24"/>
        </w:rPr>
        <w:t>A)</w:t>
      </w:r>
      <w:r w:rsidR="00051807" w:rsidRPr="00535276">
        <w:rPr>
          <w:rFonts w:ascii="Times New Roman" w:hAnsi="Times New Roman" w:cs="Times New Roman"/>
          <w:sz w:val="24"/>
          <w:szCs w:val="24"/>
        </w:rPr>
        <w:t>Aşık         B)Dalye         C)Karaguni       D)Topaç</w:t>
      </w:r>
      <w:r w:rsidR="00535276" w:rsidRP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051807" w:rsidRPr="00535276">
        <w:rPr>
          <w:rFonts w:ascii="Times New Roman" w:hAnsi="Times New Roman" w:cs="Times New Roman"/>
          <w:b/>
          <w:sz w:val="24"/>
          <w:szCs w:val="24"/>
        </w:rPr>
        <w:t>S-10</w:t>
      </w:r>
      <w:r w:rsidR="001A16C8" w:rsidRPr="00535276">
        <w:rPr>
          <w:rFonts w:ascii="Times New Roman" w:hAnsi="Times New Roman" w:cs="Times New Roman"/>
          <w:b/>
          <w:sz w:val="24"/>
          <w:szCs w:val="24"/>
        </w:rPr>
        <w:t xml:space="preserve"> Ailemizin tarihini araştırırken aşağıdakilerden hangisini kullanmayız? (5 PUAN)</w:t>
      </w:r>
      <w:r w:rsidR="0053527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</w:t>
      </w:r>
      <w:r w:rsidR="001A16C8">
        <w:rPr>
          <w:rFonts w:ascii="Times New Roman" w:hAnsi="Times New Roman" w:cs="Times New Roman"/>
          <w:sz w:val="24"/>
          <w:szCs w:val="24"/>
        </w:rPr>
        <w:t>A-Sözlü tarih         B) Aile albümü     C) Kütüphane        D)Eski eşyalar</w:t>
      </w:r>
      <w:r w:rsidR="0053527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</w:t>
      </w:r>
      <w:r w:rsidR="001A16C8" w:rsidRPr="00535276">
        <w:rPr>
          <w:rFonts w:ascii="Times New Roman" w:hAnsi="Times New Roman" w:cs="Times New Roman"/>
          <w:b/>
          <w:sz w:val="24"/>
          <w:szCs w:val="24"/>
        </w:rPr>
        <w:t>S-11 Aşağıdaki öğrencilerden hangisi yanlış bilgi vermiştir? (5 PUAN)</w:t>
      </w:r>
      <w:r w:rsidR="0053527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</w:t>
      </w:r>
      <w:r w:rsidR="00535276" w:rsidRPr="00535276">
        <w:rPr>
          <w:rFonts w:ascii="Times New Roman" w:hAnsi="Times New Roman" w:cs="Times New Roman"/>
          <w:sz w:val="24"/>
          <w:szCs w:val="24"/>
        </w:rPr>
        <w:t>A-</w:t>
      </w:r>
      <w:r w:rsidR="001A16C8" w:rsidRPr="00535276">
        <w:rPr>
          <w:rFonts w:ascii="Times New Roman" w:hAnsi="Times New Roman" w:cs="Times New Roman"/>
          <w:sz w:val="24"/>
          <w:szCs w:val="24"/>
        </w:rPr>
        <w:t>Cemal: Geçmişte olduğu gibi günümüzde de çocuklar oyun oynamayı severler.</w:t>
      </w:r>
      <w:r w:rsidR="00535276" w:rsidRPr="00535276">
        <w:rPr>
          <w:rFonts w:ascii="Times New Roman" w:hAnsi="Times New Roman" w:cs="Times New Roman"/>
          <w:sz w:val="24"/>
          <w:szCs w:val="24"/>
        </w:rPr>
        <w:t xml:space="preserve">                                 B-</w:t>
      </w:r>
      <w:r w:rsidR="001A16C8" w:rsidRPr="00535276">
        <w:rPr>
          <w:rFonts w:ascii="Times New Roman" w:hAnsi="Times New Roman" w:cs="Times New Roman"/>
          <w:sz w:val="24"/>
          <w:szCs w:val="24"/>
        </w:rPr>
        <w:t>Dürdane: Unutulmaya yüz tutan oyunların çocuklara tanıtılması gerekir.</w:t>
      </w:r>
      <w:r w:rsidR="00535276" w:rsidRPr="00535276">
        <w:rPr>
          <w:rFonts w:ascii="Times New Roman" w:hAnsi="Times New Roman" w:cs="Times New Roman"/>
          <w:sz w:val="24"/>
          <w:szCs w:val="24"/>
        </w:rPr>
        <w:t xml:space="preserve">                                           C-</w:t>
      </w:r>
      <w:r w:rsidR="001A16C8" w:rsidRPr="00535276">
        <w:rPr>
          <w:rFonts w:ascii="Times New Roman" w:hAnsi="Times New Roman" w:cs="Times New Roman"/>
          <w:sz w:val="24"/>
          <w:szCs w:val="24"/>
        </w:rPr>
        <w:t>Ömer: Geçmişte çocukların oynadığı oyunlar kültürümüzün bir parçasıdır.</w:t>
      </w:r>
      <w:r w:rsidR="00535276" w:rsidRPr="00535276">
        <w:rPr>
          <w:rFonts w:ascii="Times New Roman" w:hAnsi="Times New Roman" w:cs="Times New Roman"/>
          <w:sz w:val="24"/>
          <w:szCs w:val="24"/>
        </w:rPr>
        <w:t xml:space="preserve">                                      D-</w:t>
      </w:r>
      <w:r w:rsidR="001A16C8" w:rsidRPr="00535276">
        <w:rPr>
          <w:rFonts w:ascii="Times New Roman" w:hAnsi="Times New Roman" w:cs="Times New Roman"/>
          <w:sz w:val="24"/>
          <w:szCs w:val="24"/>
        </w:rPr>
        <w:t>Begüm: Geçmişte oynanan oyunların hiçbiri günümüzde oynanmamaktadır.</w:t>
      </w:r>
    </w:p>
    <w:p w:rsidR="00CE001A" w:rsidRPr="00CE001A" w:rsidRDefault="00CE001A" w:rsidP="00535276">
      <w:pPr>
        <w:rPr>
          <w:rFonts w:ascii="Times New Roman" w:hAnsi="Times New Roman" w:cs="Times New Roman"/>
          <w:b/>
          <w:sz w:val="24"/>
          <w:szCs w:val="24"/>
        </w:rPr>
      </w:pPr>
    </w:p>
    <w:p w:rsidR="007736D4" w:rsidRDefault="007736D4" w:rsidP="005352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A16C8" w:rsidRPr="00535276">
        <w:rPr>
          <w:rFonts w:ascii="Times New Roman" w:hAnsi="Times New Roman" w:cs="Times New Roman"/>
          <w:b/>
          <w:sz w:val="24"/>
          <w:szCs w:val="24"/>
        </w:rPr>
        <w:t>S-12 ‘’Teknoloji sadece çocuk oyunlarını değil oyuncakları da değiştirmiştir.’’ Aşağıdaki oyunlardan hangisi günümüzde oynanan oyunlardan biri değildir? (5 PUAN)</w:t>
      </w:r>
    </w:p>
    <w:p w:rsidR="001A16C8" w:rsidRPr="00535276" w:rsidRDefault="00535276" w:rsidP="005352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5276">
        <w:rPr>
          <w:rFonts w:ascii="Times New Roman" w:hAnsi="Times New Roman" w:cs="Times New Roman"/>
          <w:sz w:val="24"/>
          <w:szCs w:val="24"/>
        </w:rPr>
        <w:t>A)</w:t>
      </w:r>
      <w:r w:rsidR="001A16C8" w:rsidRPr="00535276">
        <w:rPr>
          <w:rFonts w:ascii="Times New Roman" w:hAnsi="Times New Roman" w:cs="Times New Roman"/>
          <w:sz w:val="24"/>
          <w:szCs w:val="24"/>
        </w:rPr>
        <w:t>Yapboz      B) uzaktan kumandalı araba    C)Bilgisayar oyunları  D) Topaç çevirme</w:t>
      </w:r>
    </w:p>
    <w:p w:rsidR="00535276" w:rsidRDefault="00535276" w:rsidP="002116A6">
      <w:pPr>
        <w:rPr>
          <w:rFonts w:ascii="Times New Roman" w:hAnsi="Times New Roman" w:cs="Times New Roman"/>
          <w:sz w:val="24"/>
          <w:szCs w:val="24"/>
        </w:rPr>
      </w:pPr>
    </w:p>
    <w:p w:rsidR="007736D4" w:rsidRDefault="002116A6" w:rsidP="002116A6">
      <w:pPr>
        <w:rPr>
          <w:rFonts w:ascii="Times New Roman" w:hAnsi="Times New Roman" w:cs="Times New Roman"/>
          <w:b/>
          <w:sz w:val="24"/>
          <w:szCs w:val="24"/>
        </w:rPr>
      </w:pPr>
      <w:r w:rsidRPr="00535276">
        <w:rPr>
          <w:rFonts w:ascii="Times New Roman" w:hAnsi="Times New Roman" w:cs="Times New Roman"/>
          <w:b/>
          <w:sz w:val="24"/>
          <w:szCs w:val="24"/>
        </w:rPr>
        <w:t>S-13 Milli kültür ögelerimize 5 tane örnek veriniz. (5 PUAN )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1-..................................................................................................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2-..................................................................................................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3-..................................................................................................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4-..................................................................................................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5-..................................................................................................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CB3074" w:rsidRPr="00535276">
        <w:rPr>
          <w:rFonts w:ascii="Times New Roman" w:hAnsi="Times New Roman" w:cs="Times New Roman"/>
          <w:b/>
          <w:sz w:val="24"/>
          <w:szCs w:val="24"/>
        </w:rPr>
        <w:t xml:space="preserve">S-14 Aşağıda </w:t>
      </w:r>
      <w:r w:rsidR="005D5CB2" w:rsidRPr="00535276">
        <w:rPr>
          <w:rFonts w:ascii="Times New Roman" w:hAnsi="Times New Roman" w:cs="Times New Roman"/>
          <w:b/>
          <w:sz w:val="24"/>
          <w:szCs w:val="24"/>
        </w:rPr>
        <w:t>karışık halde verilen önemli olayları kronoljik olarak sıralayınız.(5 PUAN)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B3074">
        <w:rPr>
          <w:rFonts w:ascii="Times New Roman" w:hAnsi="Times New Roman" w:cs="Times New Roman"/>
          <w:sz w:val="24"/>
          <w:szCs w:val="24"/>
        </w:rPr>
        <w:t>Cumhuriyet’in İlanı→</w:t>
      </w:r>
      <w:r w:rsidR="005D5CB2">
        <w:rPr>
          <w:rFonts w:ascii="Times New Roman" w:hAnsi="Times New Roman" w:cs="Times New Roman"/>
          <w:sz w:val="24"/>
          <w:szCs w:val="24"/>
        </w:rPr>
        <w:t>(29 Ekim 1923)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CB3074">
        <w:rPr>
          <w:rFonts w:ascii="Times New Roman" w:hAnsi="Times New Roman" w:cs="Times New Roman"/>
          <w:sz w:val="24"/>
          <w:szCs w:val="24"/>
        </w:rPr>
        <w:t>Zafer Bayramı→</w:t>
      </w:r>
      <w:r w:rsidR="005D5CB2">
        <w:rPr>
          <w:rFonts w:ascii="Times New Roman" w:hAnsi="Times New Roman" w:cs="Times New Roman"/>
          <w:sz w:val="24"/>
          <w:szCs w:val="24"/>
        </w:rPr>
        <w:t>(30 Ağustos 1922)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CB3074">
        <w:rPr>
          <w:rFonts w:ascii="Times New Roman" w:hAnsi="Times New Roman" w:cs="Times New Roman"/>
          <w:sz w:val="24"/>
          <w:szCs w:val="24"/>
        </w:rPr>
        <w:t>TBMM’nin Açılması→</w:t>
      </w:r>
      <w:r w:rsidR="005D5CB2">
        <w:rPr>
          <w:rFonts w:ascii="Times New Roman" w:hAnsi="Times New Roman" w:cs="Times New Roman"/>
          <w:sz w:val="24"/>
          <w:szCs w:val="24"/>
        </w:rPr>
        <w:t>(23 Nisan 1920)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="00CB3074">
        <w:rPr>
          <w:rFonts w:ascii="Times New Roman" w:hAnsi="Times New Roman" w:cs="Times New Roman"/>
          <w:sz w:val="24"/>
          <w:szCs w:val="24"/>
        </w:rPr>
        <w:t>Atatürk’ün Samsun’a Çıkması→</w:t>
      </w:r>
      <w:r w:rsidR="005D5CB2">
        <w:rPr>
          <w:rFonts w:ascii="Times New Roman" w:hAnsi="Times New Roman" w:cs="Times New Roman"/>
          <w:sz w:val="24"/>
          <w:szCs w:val="24"/>
        </w:rPr>
        <w:t>(19 Mayıs 1919)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5D5CB2">
        <w:rPr>
          <w:rFonts w:ascii="Times New Roman" w:hAnsi="Times New Roman" w:cs="Times New Roman"/>
          <w:sz w:val="24"/>
          <w:szCs w:val="24"/>
        </w:rPr>
        <w:t>1...................................................................................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5D5CB2">
        <w:rPr>
          <w:rFonts w:ascii="Times New Roman" w:hAnsi="Times New Roman" w:cs="Times New Roman"/>
          <w:sz w:val="24"/>
          <w:szCs w:val="24"/>
        </w:rPr>
        <w:t>2...................................................................................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D5CB2">
        <w:rPr>
          <w:rFonts w:ascii="Times New Roman" w:hAnsi="Times New Roman" w:cs="Times New Roman"/>
          <w:sz w:val="24"/>
          <w:szCs w:val="24"/>
        </w:rPr>
        <w:t>3...................................................................................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D5CB2">
        <w:rPr>
          <w:rFonts w:ascii="Times New Roman" w:hAnsi="Times New Roman" w:cs="Times New Roman"/>
          <w:sz w:val="24"/>
          <w:szCs w:val="24"/>
        </w:rPr>
        <w:t>4...................................................................................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36D4" w:rsidRDefault="007736D4" w:rsidP="002116A6">
      <w:pPr>
        <w:rPr>
          <w:rFonts w:ascii="Times New Roman" w:hAnsi="Times New Roman" w:cs="Times New Roman"/>
          <w:b/>
          <w:sz w:val="24"/>
          <w:szCs w:val="24"/>
        </w:rPr>
      </w:pPr>
    </w:p>
    <w:p w:rsidR="005D5CB2" w:rsidRDefault="00CB3074" w:rsidP="002116A6">
      <w:pPr>
        <w:rPr>
          <w:rFonts w:ascii="Times New Roman" w:hAnsi="Times New Roman" w:cs="Times New Roman"/>
          <w:sz w:val="24"/>
          <w:szCs w:val="24"/>
        </w:rPr>
      </w:pPr>
      <w:r w:rsidRPr="00535276">
        <w:rPr>
          <w:rFonts w:ascii="Times New Roman" w:hAnsi="Times New Roman" w:cs="Times New Roman"/>
          <w:b/>
          <w:sz w:val="24"/>
          <w:szCs w:val="24"/>
        </w:rPr>
        <w:t>S-15 Aşağıda verilen ifadelerin karşısına ‘’İlgi,İhtiyaç ve Yetenek’’ sözcüklerinde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n uygun olanı yazınız. (5 PUAN)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Uyumak→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İlk kez dinlediği bir şarkıyı kemanla çalabilmek→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Bitki bakımı yapmaktan hoşlanmak→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Fotoğraf çekmeyi sevmek→</w:t>
      </w:r>
      <w:r w:rsidR="005352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İlginç maketler tasarlamak→</w:t>
      </w:r>
    </w:p>
    <w:p w:rsidR="007736D4" w:rsidRPr="007736D4" w:rsidRDefault="007736D4" w:rsidP="002116A6">
      <w:pPr>
        <w:rPr>
          <w:rFonts w:ascii="Times New Roman" w:hAnsi="Times New Roman" w:cs="Times New Roman"/>
          <w:b/>
          <w:sz w:val="24"/>
          <w:szCs w:val="24"/>
        </w:rPr>
      </w:pPr>
    </w:p>
    <w:p w:rsidR="007736D4" w:rsidRPr="007736D4" w:rsidRDefault="007736D4" w:rsidP="002116A6">
      <w:pPr>
        <w:rPr>
          <w:rFonts w:ascii="Times New Roman" w:hAnsi="Times New Roman" w:cs="Times New Roman"/>
          <w:b/>
          <w:sz w:val="24"/>
          <w:szCs w:val="24"/>
        </w:rPr>
      </w:pPr>
      <w:r w:rsidRPr="007736D4">
        <w:rPr>
          <w:rFonts w:ascii="Times New Roman" w:hAnsi="Times New Roman" w:cs="Times New Roman"/>
          <w:b/>
          <w:sz w:val="24"/>
          <w:szCs w:val="24"/>
        </w:rPr>
        <w:t>S-16 Empati yeteneği</w:t>
      </w:r>
      <w:r>
        <w:rPr>
          <w:rFonts w:ascii="Times New Roman" w:hAnsi="Times New Roman" w:cs="Times New Roman"/>
          <w:b/>
          <w:sz w:val="24"/>
          <w:szCs w:val="24"/>
        </w:rPr>
        <w:t xml:space="preserve"> ve özelliği gelişmiş insanların</w:t>
      </w:r>
      <w:r w:rsidRPr="007736D4">
        <w:rPr>
          <w:rFonts w:ascii="Times New Roman" w:hAnsi="Times New Roman" w:cs="Times New Roman"/>
          <w:b/>
          <w:sz w:val="24"/>
          <w:szCs w:val="24"/>
        </w:rPr>
        <w:t xml:space="preserve"> hangi özelliklerin</w:t>
      </w:r>
      <w:r>
        <w:rPr>
          <w:rFonts w:ascii="Times New Roman" w:hAnsi="Times New Roman" w:cs="Times New Roman"/>
          <w:b/>
          <w:sz w:val="24"/>
          <w:szCs w:val="24"/>
        </w:rPr>
        <w:t>in</w:t>
      </w:r>
      <w:r w:rsidRPr="007736D4">
        <w:rPr>
          <w:rFonts w:ascii="Times New Roman" w:hAnsi="Times New Roman" w:cs="Times New Roman"/>
          <w:b/>
          <w:sz w:val="24"/>
          <w:szCs w:val="24"/>
        </w:rPr>
        <w:t xml:space="preserve"> artması </w:t>
      </w:r>
      <w:r w:rsidRPr="007736D4">
        <w:rPr>
          <w:rFonts w:ascii="Times New Roman" w:hAnsi="Times New Roman" w:cs="Times New Roman"/>
          <w:b/>
          <w:sz w:val="24"/>
          <w:szCs w:val="24"/>
          <w:u w:val="single"/>
        </w:rPr>
        <w:t>beklenmez?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736D4">
        <w:rPr>
          <w:rFonts w:ascii="Times New Roman" w:hAnsi="Times New Roman" w:cs="Times New Roman"/>
          <w:b/>
          <w:sz w:val="24"/>
          <w:szCs w:val="24"/>
        </w:rPr>
        <w:t>(5 PUAN)</w:t>
      </w:r>
    </w:p>
    <w:p w:rsidR="007736D4" w:rsidRPr="007736D4" w:rsidRDefault="007736D4" w:rsidP="007736D4">
      <w:pPr>
        <w:pStyle w:val="ListeParagraf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736D4">
        <w:rPr>
          <w:rFonts w:ascii="Times New Roman" w:hAnsi="Times New Roman" w:cs="Times New Roman"/>
          <w:sz w:val="24"/>
          <w:szCs w:val="24"/>
        </w:rPr>
        <w:t>Saygı ve hoşgörü artar.</w:t>
      </w:r>
    </w:p>
    <w:p w:rsidR="007736D4" w:rsidRPr="007736D4" w:rsidRDefault="007736D4" w:rsidP="007736D4">
      <w:pPr>
        <w:pStyle w:val="ListeParagraf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736D4">
        <w:rPr>
          <w:rFonts w:ascii="Times New Roman" w:hAnsi="Times New Roman" w:cs="Times New Roman"/>
          <w:sz w:val="24"/>
          <w:szCs w:val="24"/>
        </w:rPr>
        <w:t>Duyarlılık ve anlayış artar.</w:t>
      </w:r>
    </w:p>
    <w:p w:rsidR="007736D4" w:rsidRPr="007736D4" w:rsidRDefault="007736D4" w:rsidP="007736D4">
      <w:pPr>
        <w:pStyle w:val="ListeParagraf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736D4">
        <w:rPr>
          <w:rFonts w:ascii="Times New Roman" w:hAnsi="Times New Roman" w:cs="Times New Roman"/>
          <w:sz w:val="24"/>
          <w:szCs w:val="24"/>
        </w:rPr>
        <w:t>Bencillik ve kibir artar.</w:t>
      </w:r>
    </w:p>
    <w:p w:rsidR="007736D4" w:rsidRPr="007736D4" w:rsidRDefault="007736D4" w:rsidP="007736D4">
      <w:pPr>
        <w:pStyle w:val="ListeParagraf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736D4">
        <w:rPr>
          <w:rFonts w:ascii="Times New Roman" w:hAnsi="Times New Roman" w:cs="Times New Roman"/>
          <w:sz w:val="24"/>
          <w:szCs w:val="24"/>
        </w:rPr>
        <w:t>Sağlıklı iletişim ve dürüstlük artar.</w:t>
      </w:r>
    </w:p>
    <w:p w:rsidR="00535276" w:rsidRPr="00535276" w:rsidRDefault="00535276" w:rsidP="002116A6">
      <w:pPr>
        <w:rPr>
          <w:rFonts w:ascii="Times New Roman" w:hAnsi="Times New Roman" w:cs="Times New Roman"/>
          <w:b/>
          <w:sz w:val="24"/>
          <w:szCs w:val="24"/>
        </w:rPr>
      </w:pPr>
    </w:p>
    <w:p w:rsidR="007332BF" w:rsidRPr="00EF29C8" w:rsidRDefault="007332BF" w:rsidP="00F63F8F">
      <w:pPr>
        <w:rPr>
          <w:rFonts w:ascii="Times New Roman" w:hAnsi="Times New Roman" w:cs="Times New Roman"/>
          <w:sz w:val="24"/>
          <w:szCs w:val="24"/>
        </w:rPr>
      </w:pPr>
      <w:r w:rsidRPr="007332BF">
        <w:rPr>
          <w:rFonts w:ascii="Times New Roman" w:hAnsi="Times New Roman" w:cs="Times New Roman"/>
          <w:b/>
          <w:sz w:val="20"/>
          <w:szCs w:val="20"/>
        </w:rPr>
        <w:t>Not:Yazım kuralları ve noktalama işaretlerine dikkat ediniz.Yaptığınız hatalardan 1 puan kırılır.</w:t>
      </w:r>
      <w:r w:rsidR="000D77DE">
        <w:rPr>
          <w:rFonts w:ascii="Times New Roman" w:hAnsi="Times New Roman" w:cs="Times New Roman"/>
          <w:b/>
          <w:sz w:val="20"/>
          <w:szCs w:val="20"/>
        </w:rPr>
        <w:t xml:space="preserve"> BAŞARILAR DİLERİM </w:t>
      </w:r>
      <w:r w:rsidR="000D77DE" w:rsidRPr="000D77DE">
        <w:rPr>
          <w:rFonts w:ascii="Times New Roman" w:hAnsi="Times New Roman" w:cs="Times New Roman"/>
          <w:b/>
          <w:sz w:val="20"/>
          <w:szCs w:val="20"/>
        </w:rPr>
        <w:sym w:font="Wingdings" w:char="F04A"/>
      </w:r>
      <w:r w:rsidR="000D77DE" w:rsidRPr="000D77DE">
        <w:rPr>
          <w:rFonts w:ascii="Times New Roman" w:hAnsi="Times New Roman" w:cs="Times New Roman"/>
          <w:b/>
          <w:sz w:val="20"/>
          <w:szCs w:val="20"/>
        </w:rPr>
        <w:sym w:font="Wingdings" w:char="F04A"/>
      </w:r>
      <w:r w:rsidR="000D77DE" w:rsidRPr="000D77DE">
        <w:rPr>
          <w:rFonts w:ascii="Times New Roman" w:hAnsi="Times New Roman" w:cs="Times New Roman"/>
          <w:b/>
          <w:sz w:val="20"/>
          <w:szCs w:val="20"/>
        </w:rPr>
        <w:sym w:font="Wingdings" w:char="F04A"/>
      </w:r>
    </w:p>
    <w:p w:rsidR="007332BF" w:rsidRDefault="007332BF" w:rsidP="007332BF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Serkan EMER</w:t>
      </w:r>
    </w:p>
    <w:p w:rsidR="007332BF" w:rsidRPr="007332BF" w:rsidRDefault="007332BF" w:rsidP="007332BF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4/B Sınıf Öğretmeni</w:t>
      </w:r>
    </w:p>
    <w:p w:rsidR="00E5358A" w:rsidRDefault="003A674A" w:rsidP="00CE31F3"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283ADD">
        <w:fldChar w:fldCharType="begin"/>
      </w:r>
      <w:r w:rsidR="00283ADD">
        <w:instrText xml:space="preserve"> HYPERLINK "https://www.sorubak.com" </w:instrText>
      </w:r>
      <w:r w:rsidR="00283ADD">
        <w:fldChar w:fldCharType="separate"/>
      </w:r>
      <w:r w:rsidR="00283ADD" w:rsidRPr="007E5491">
        <w:rPr>
          <w:rStyle w:val="Kpr"/>
        </w:rPr>
        <w:t>https://www.sorubak.com</w:t>
      </w:r>
      <w:r w:rsidR="00283ADD">
        <w:fldChar w:fldCharType="end"/>
      </w:r>
      <w:r w:rsidR="00283ADD">
        <w:t xml:space="preserve"> </w:t>
      </w:r>
    </w:p>
    <w:sectPr w:rsidR="00E5358A" w:rsidSect="00484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558D"/>
    <w:multiLevelType w:val="hybridMultilevel"/>
    <w:tmpl w:val="E050D988"/>
    <w:lvl w:ilvl="0" w:tplc="A030B9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5508F"/>
    <w:multiLevelType w:val="hybridMultilevel"/>
    <w:tmpl w:val="7EE246D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EC48EA"/>
    <w:multiLevelType w:val="hybridMultilevel"/>
    <w:tmpl w:val="0B622086"/>
    <w:lvl w:ilvl="0" w:tplc="B72A43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47001"/>
    <w:multiLevelType w:val="hybridMultilevel"/>
    <w:tmpl w:val="682CC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F30CF"/>
    <w:multiLevelType w:val="hybridMultilevel"/>
    <w:tmpl w:val="5080A3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E4322"/>
    <w:multiLevelType w:val="hybridMultilevel"/>
    <w:tmpl w:val="20EEC9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E3CA9"/>
    <w:multiLevelType w:val="hybridMultilevel"/>
    <w:tmpl w:val="7E609112"/>
    <w:lvl w:ilvl="0" w:tplc="98A8F4F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965C6"/>
    <w:multiLevelType w:val="hybridMultilevel"/>
    <w:tmpl w:val="1968F55A"/>
    <w:lvl w:ilvl="0" w:tplc="829E7CB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84520"/>
    <w:multiLevelType w:val="hybridMultilevel"/>
    <w:tmpl w:val="F1CE25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F28A7"/>
    <w:multiLevelType w:val="hybridMultilevel"/>
    <w:tmpl w:val="967EFAF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EF6EE7"/>
    <w:multiLevelType w:val="hybridMultilevel"/>
    <w:tmpl w:val="627CAEE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77261"/>
    <w:multiLevelType w:val="hybridMultilevel"/>
    <w:tmpl w:val="43F2EDDA"/>
    <w:lvl w:ilvl="0" w:tplc="3F7A8B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724380"/>
    <w:multiLevelType w:val="hybridMultilevel"/>
    <w:tmpl w:val="1F12632C"/>
    <w:lvl w:ilvl="0" w:tplc="D35E5F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75E48"/>
    <w:multiLevelType w:val="hybridMultilevel"/>
    <w:tmpl w:val="1BCA9E34"/>
    <w:lvl w:ilvl="0" w:tplc="3F60C1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64EB5"/>
    <w:multiLevelType w:val="hybridMultilevel"/>
    <w:tmpl w:val="8C7E5B5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EC6551"/>
    <w:multiLevelType w:val="hybridMultilevel"/>
    <w:tmpl w:val="73784D72"/>
    <w:lvl w:ilvl="0" w:tplc="6E16A27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9C25A9"/>
    <w:multiLevelType w:val="hybridMultilevel"/>
    <w:tmpl w:val="35F09F2C"/>
    <w:lvl w:ilvl="0" w:tplc="E8D024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C070C3"/>
    <w:multiLevelType w:val="hybridMultilevel"/>
    <w:tmpl w:val="63F2D6A0"/>
    <w:lvl w:ilvl="0" w:tplc="7E448C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11"/>
  </w:num>
  <w:num w:numId="5">
    <w:abstractNumId w:val="8"/>
  </w:num>
  <w:num w:numId="6">
    <w:abstractNumId w:val="3"/>
  </w:num>
  <w:num w:numId="7">
    <w:abstractNumId w:val="12"/>
  </w:num>
  <w:num w:numId="8">
    <w:abstractNumId w:val="0"/>
  </w:num>
  <w:num w:numId="9">
    <w:abstractNumId w:val="10"/>
  </w:num>
  <w:num w:numId="10">
    <w:abstractNumId w:val="17"/>
  </w:num>
  <w:num w:numId="11">
    <w:abstractNumId w:val="6"/>
  </w:num>
  <w:num w:numId="12">
    <w:abstractNumId w:val="13"/>
  </w:num>
  <w:num w:numId="13">
    <w:abstractNumId w:val="16"/>
  </w:num>
  <w:num w:numId="14">
    <w:abstractNumId w:val="7"/>
  </w:num>
  <w:num w:numId="15">
    <w:abstractNumId w:val="15"/>
  </w:num>
  <w:num w:numId="16">
    <w:abstractNumId w:val="1"/>
  </w:num>
  <w:num w:numId="17">
    <w:abstractNumId w:val="9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07D56"/>
    <w:rsid w:val="00051807"/>
    <w:rsid w:val="000D77DE"/>
    <w:rsid w:val="000E680C"/>
    <w:rsid w:val="001A16C8"/>
    <w:rsid w:val="002116A6"/>
    <w:rsid w:val="00271536"/>
    <w:rsid w:val="00272A21"/>
    <w:rsid w:val="00283ADD"/>
    <w:rsid w:val="003A674A"/>
    <w:rsid w:val="003D344A"/>
    <w:rsid w:val="00484D19"/>
    <w:rsid w:val="00535276"/>
    <w:rsid w:val="005847C9"/>
    <w:rsid w:val="005D5CB2"/>
    <w:rsid w:val="005F35F6"/>
    <w:rsid w:val="0062171D"/>
    <w:rsid w:val="00647BD7"/>
    <w:rsid w:val="007332BF"/>
    <w:rsid w:val="007668EA"/>
    <w:rsid w:val="007736D4"/>
    <w:rsid w:val="00844EBC"/>
    <w:rsid w:val="00907D56"/>
    <w:rsid w:val="009B1F62"/>
    <w:rsid w:val="00A854B8"/>
    <w:rsid w:val="00AC380A"/>
    <w:rsid w:val="00C323FA"/>
    <w:rsid w:val="00CB3074"/>
    <w:rsid w:val="00CE001A"/>
    <w:rsid w:val="00CE31F3"/>
    <w:rsid w:val="00DB4D6D"/>
    <w:rsid w:val="00DC3563"/>
    <w:rsid w:val="00E5358A"/>
    <w:rsid w:val="00EF29C8"/>
    <w:rsid w:val="00F40A94"/>
    <w:rsid w:val="00F63F8F"/>
    <w:rsid w:val="00F77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D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31F3"/>
    <w:pPr>
      <w:ind w:left="720"/>
      <w:contextualSpacing/>
    </w:pPr>
  </w:style>
  <w:style w:type="table" w:styleId="TabloKlavuzu">
    <w:name w:val="Table Grid"/>
    <w:basedOn w:val="NormalTablo"/>
    <w:uiPriority w:val="39"/>
    <w:rsid w:val="0027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F35F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1776</Words>
  <Characters>10129</Characters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2020-11-01T07:13:00Z</dcterms:created>
  <dcterms:modified xsi:type="dcterms:W3CDTF">2020-11-01T07:13:00Z</dcterms:modified>
  <cp:category>https://www.sorubak.com</cp:category>
</cp:coreProperties>
</file>