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740" w:rsidRPr="00010740" w:rsidRDefault="00010740" w:rsidP="00010740">
      <w:pPr>
        <w:jc w:val="center"/>
        <w:rPr>
          <w:rFonts w:ascii="Arial" w:hAnsi="Arial" w:cs="Arial"/>
          <w:b/>
          <w:bCs/>
          <w:color w:val="0070C0"/>
        </w:rPr>
      </w:pPr>
      <w:r w:rsidRPr="00010740">
        <w:rPr>
          <w:rFonts w:ascii="Arial" w:hAnsi="Arial" w:cs="Arial"/>
          <w:b/>
          <w:bCs/>
          <w:color w:val="0070C0"/>
        </w:rPr>
        <w:t>7.Sınıf Osmanlı Tarihi Eşleştirme, Doğru Yanlış Soruları</w:t>
      </w:r>
    </w:p>
    <w:p w:rsidR="00010740" w:rsidRPr="00010740" w:rsidRDefault="00010740" w:rsidP="00010740">
      <w:pPr>
        <w:rPr>
          <w:rFonts w:ascii="Arial" w:hAnsi="Arial" w:cs="Arial"/>
          <w:b/>
          <w:bCs/>
        </w:rPr>
      </w:pPr>
      <w:r w:rsidRPr="00010740">
        <w:rPr>
          <w:rFonts w:ascii="Arial" w:hAnsi="Arial" w:cs="Arial"/>
          <w:b/>
          <w:bCs/>
        </w:rPr>
        <w:t xml:space="preserve">A. </w:t>
      </w:r>
      <w:proofErr w:type="gramStart"/>
      <w:r w:rsidRPr="00010740">
        <w:rPr>
          <w:rFonts w:ascii="Arial" w:hAnsi="Arial" w:cs="Arial"/>
          <w:b/>
          <w:bCs/>
        </w:rPr>
        <w:t>Verilen  kavramları</w:t>
      </w:r>
      <w:proofErr w:type="gramEnd"/>
      <w:r w:rsidRPr="00010740">
        <w:rPr>
          <w:rFonts w:ascii="Arial" w:hAnsi="Arial" w:cs="Arial"/>
          <w:b/>
          <w:bCs/>
        </w:rPr>
        <w:t xml:space="preserve"> uygun açıklamalarla eşleştiriniz? Kavramın önündeki rakamı uygun bilginin önüne yazınız?  </w:t>
      </w:r>
    </w:p>
    <w:tbl>
      <w:tblPr>
        <w:tblStyle w:val="TabloKlavuzu"/>
        <w:tblW w:w="0" w:type="auto"/>
        <w:tblInd w:w="788" w:type="dxa"/>
        <w:tblLook w:val="04A0"/>
      </w:tblPr>
      <w:tblGrid>
        <w:gridCol w:w="534"/>
        <w:gridCol w:w="2409"/>
        <w:gridCol w:w="709"/>
        <w:gridCol w:w="5560"/>
      </w:tblGrid>
      <w:tr w:rsidR="00010740" w:rsidRPr="00010740" w:rsidTr="00FE7922">
        <w:tc>
          <w:tcPr>
            <w:tcW w:w="534" w:type="dxa"/>
            <w:vAlign w:val="center"/>
          </w:tcPr>
          <w:p w:rsidR="00010740" w:rsidRPr="00010740" w:rsidRDefault="00010740" w:rsidP="00010740">
            <w:pPr>
              <w:jc w:val="center"/>
              <w:rPr>
                <w:rFonts w:ascii="Arial" w:hAnsi="Arial" w:cs="Arial"/>
                <w:bCs/>
              </w:rPr>
            </w:pPr>
            <w:r w:rsidRPr="00010740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409" w:type="dxa"/>
            <w:vAlign w:val="center"/>
          </w:tcPr>
          <w:p w:rsidR="00010740" w:rsidRPr="00010740" w:rsidRDefault="00010740" w:rsidP="00010740">
            <w:pPr>
              <w:rPr>
                <w:rFonts w:ascii="Arial" w:hAnsi="Arial" w:cs="Arial"/>
                <w:bCs/>
              </w:rPr>
            </w:pPr>
            <w:r w:rsidRPr="00010740">
              <w:rPr>
                <w:rFonts w:ascii="Arial" w:hAnsi="Arial" w:cs="Arial"/>
                <w:bCs/>
              </w:rPr>
              <w:t>GAZA</w:t>
            </w:r>
          </w:p>
        </w:tc>
        <w:tc>
          <w:tcPr>
            <w:tcW w:w="709" w:type="dxa"/>
            <w:vAlign w:val="center"/>
          </w:tcPr>
          <w:p w:rsidR="00010740" w:rsidRPr="00010740" w:rsidRDefault="00010740" w:rsidP="00010740">
            <w:pPr>
              <w:rPr>
                <w:rFonts w:ascii="Arial" w:hAnsi="Arial" w:cs="Arial"/>
                <w:bCs/>
              </w:rPr>
            </w:pPr>
          </w:p>
        </w:tc>
        <w:tc>
          <w:tcPr>
            <w:tcW w:w="5560" w:type="dxa"/>
            <w:vAlign w:val="center"/>
          </w:tcPr>
          <w:p w:rsidR="00010740" w:rsidRPr="00010740" w:rsidRDefault="00010740" w:rsidP="00FE7922">
            <w:pPr>
              <w:spacing w:before="40" w:after="40"/>
              <w:rPr>
                <w:rFonts w:ascii="Arial" w:hAnsi="Arial" w:cs="Arial"/>
                <w:bCs/>
              </w:rPr>
            </w:pPr>
            <w:r w:rsidRPr="00010740">
              <w:rPr>
                <w:rFonts w:ascii="Arial" w:hAnsi="Arial" w:cs="Arial"/>
                <w:bCs/>
              </w:rPr>
              <w:t>Bir kentin ya da önemli bir yerin korunması için yapılmış, yüksek duvarlı ve kuleli, çevresinde koruyucu hendekler de olabilen kale.</w:t>
            </w:r>
          </w:p>
        </w:tc>
      </w:tr>
      <w:tr w:rsidR="00010740" w:rsidRPr="00010740" w:rsidTr="00FE7922">
        <w:tc>
          <w:tcPr>
            <w:tcW w:w="534" w:type="dxa"/>
            <w:vAlign w:val="center"/>
          </w:tcPr>
          <w:p w:rsidR="00010740" w:rsidRPr="00010740" w:rsidRDefault="00010740" w:rsidP="00010740">
            <w:pPr>
              <w:jc w:val="center"/>
              <w:rPr>
                <w:rFonts w:ascii="Arial" w:hAnsi="Arial" w:cs="Arial"/>
                <w:bCs/>
              </w:rPr>
            </w:pPr>
            <w:r w:rsidRPr="00010740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409" w:type="dxa"/>
            <w:vAlign w:val="center"/>
          </w:tcPr>
          <w:p w:rsidR="00010740" w:rsidRPr="00010740" w:rsidRDefault="00010740" w:rsidP="00010740">
            <w:pPr>
              <w:rPr>
                <w:rFonts w:ascii="Arial" w:hAnsi="Arial" w:cs="Arial"/>
                <w:bCs/>
              </w:rPr>
            </w:pPr>
            <w:proofErr w:type="gramStart"/>
            <w:r w:rsidRPr="00010740">
              <w:rPr>
                <w:rFonts w:ascii="Arial" w:hAnsi="Arial" w:cs="Arial"/>
                <w:bCs/>
              </w:rPr>
              <w:t>İSKAN  POLİTİKASI</w:t>
            </w:r>
            <w:proofErr w:type="gramEnd"/>
          </w:p>
        </w:tc>
        <w:tc>
          <w:tcPr>
            <w:tcW w:w="709" w:type="dxa"/>
            <w:vAlign w:val="center"/>
          </w:tcPr>
          <w:p w:rsidR="00010740" w:rsidRPr="00010740" w:rsidRDefault="00010740" w:rsidP="00010740">
            <w:pPr>
              <w:rPr>
                <w:rFonts w:ascii="Arial" w:hAnsi="Arial" w:cs="Arial"/>
                <w:bCs/>
              </w:rPr>
            </w:pPr>
          </w:p>
        </w:tc>
        <w:tc>
          <w:tcPr>
            <w:tcW w:w="5560" w:type="dxa"/>
            <w:vAlign w:val="center"/>
          </w:tcPr>
          <w:p w:rsidR="00010740" w:rsidRPr="00010740" w:rsidRDefault="00010740" w:rsidP="00FE7922">
            <w:pPr>
              <w:spacing w:before="40" w:after="40"/>
              <w:rPr>
                <w:rFonts w:ascii="Arial" w:hAnsi="Arial" w:cs="Arial"/>
                <w:bCs/>
              </w:rPr>
            </w:pPr>
            <w:r w:rsidRPr="00010740">
              <w:rPr>
                <w:rFonts w:ascii="Arial" w:hAnsi="Arial" w:cs="Arial"/>
                <w:bCs/>
              </w:rPr>
              <w:t>Divan toplantılarında alınan kararlara ve diğer belgelere padişahın imzası demek</w:t>
            </w:r>
          </w:p>
          <w:p w:rsidR="00010740" w:rsidRPr="00010740" w:rsidRDefault="00010740" w:rsidP="00FE7922">
            <w:pPr>
              <w:spacing w:before="40" w:after="40"/>
              <w:rPr>
                <w:rFonts w:ascii="Arial" w:hAnsi="Arial" w:cs="Arial"/>
                <w:bCs/>
              </w:rPr>
            </w:pPr>
            <w:proofErr w:type="gramStart"/>
            <w:r w:rsidRPr="00010740">
              <w:rPr>
                <w:rFonts w:ascii="Arial" w:hAnsi="Arial" w:cs="Arial"/>
                <w:bCs/>
              </w:rPr>
              <w:t>olan</w:t>
            </w:r>
            <w:proofErr w:type="gramEnd"/>
            <w:r w:rsidRPr="00010740">
              <w:rPr>
                <w:rFonts w:ascii="Arial" w:hAnsi="Arial" w:cs="Arial"/>
                <w:bCs/>
              </w:rPr>
              <w:t xml:space="preserve"> tuğrayı çekmekle görevlidir.</w:t>
            </w:r>
          </w:p>
        </w:tc>
      </w:tr>
      <w:tr w:rsidR="00010740" w:rsidRPr="00010740" w:rsidTr="00FE7922">
        <w:tc>
          <w:tcPr>
            <w:tcW w:w="534" w:type="dxa"/>
            <w:vAlign w:val="center"/>
          </w:tcPr>
          <w:p w:rsidR="00010740" w:rsidRPr="00010740" w:rsidRDefault="00010740" w:rsidP="00010740">
            <w:pPr>
              <w:jc w:val="center"/>
              <w:rPr>
                <w:rFonts w:ascii="Arial" w:hAnsi="Arial" w:cs="Arial"/>
                <w:bCs/>
              </w:rPr>
            </w:pPr>
            <w:r w:rsidRPr="00010740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2409" w:type="dxa"/>
            <w:vAlign w:val="center"/>
          </w:tcPr>
          <w:p w:rsidR="00010740" w:rsidRPr="00010740" w:rsidRDefault="00010740" w:rsidP="00010740">
            <w:pPr>
              <w:rPr>
                <w:rFonts w:ascii="Arial" w:hAnsi="Arial" w:cs="Arial"/>
                <w:bCs/>
              </w:rPr>
            </w:pPr>
            <w:r w:rsidRPr="00010740">
              <w:rPr>
                <w:rFonts w:ascii="Arial" w:hAnsi="Arial" w:cs="Arial"/>
                <w:bCs/>
              </w:rPr>
              <w:t>FETRET</w:t>
            </w:r>
          </w:p>
        </w:tc>
        <w:tc>
          <w:tcPr>
            <w:tcW w:w="709" w:type="dxa"/>
            <w:vAlign w:val="center"/>
          </w:tcPr>
          <w:p w:rsidR="00010740" w:rsidRPr="00010740" w:rsidRDefault="00010740" w:rsidP="00010740">
            <w:pPr>
              <w:rPr>
                <w:rFonts w:ascii="Arial" w:hAnsi="Arial" w:cs="Arial"/>
                <w:bCs/>
              </w:rPr>
            </w:pPr>
          </w:p>
        </w:tc>
        <w:tc>
          <w:tcPr>
            <w:tcW w:w="5560" w:type="dxa"/>
            <w:vAlign w:val="center"/>
          </w:tcPr>
          <w:p w:rsidR="00010740" w:rsidRPr="00010740" w:rsidRDefault="00010740" w:rsidP="00FE7922">
            <w:pPr>
              <w:spacing w:before="40" w:after="40"/>
              <w:rPr>
                <w:rFonts w:ascii="Arial" w:hAnsi="Arial" w:cs="Arial"/>
                <w:bCs/>
              </w:rPr>
            </w:pPr>
            <w:proofErr w:type="gramStart"/>
            <w:r w:rsidRPr="00010740">
              <w:rPr>
                <w:rFonts w:ascii="Arial" w:hAnsi="Arial" w:cs="Arial"/>
                <w:bCs/>
              </w:rPr>
              <w:t>Osmanlı Devletinde fethedilen bölgelere Türk nüfusunun yerleştirilmesi.</w:t>
            </w:r>
            <w:proofErr w:type="gramEnd"/>
          </w:p>
        </w:tc>
      </w:tr>
      <w:tr w:rsidR="00010740" w:rsidRPr="00010740" w:rsidTr="00FE7922">
        <w:tc>
          <w:tcPr>
            <w:tcW w:w="534" w:type="dxa"/>
            <w:vAlign w:val="center"/>
          </w:tcPr>
          <w:p w:rsidR="00010740" w:rsidRPr="00010740" w:rsidRDefault="00010740" w:rsidP="00010740">
            <w:pPr>
              <w:jc w:val="center"/>
              <w:rPr>
                <w:rFonts w:ascii="Arial" w:hAnsi="Arial" w:cs="Arial"/>
                <w:bCs/>
              </w:rPr>
            </w:pPr>
            <w:r w:rsidRPr="00010740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2409" w:type="dxa"/>
            <w:vAlign w:val="center"/>
          </w:tcPr>
          <w:p w:rsidR="00010740" w:rsidRPr="00010740" w:rsidRDefault="00010740" w:rsidP="00010740">
            <w:pPr>
              <w:rPr>
                <w:rFonts w:ascii="Arial" w:hAnsi="Arial" w:cs="Arial"/>
                <w:bCs/>
              </w:rPr>
            </w:pPr>
            <w:r w:rsidRPr="00010740">
              <w:rPr>
                <w:rFonts w:ascii="Arial" w:hAnsi="Arial" w:cs="Arial"/>
                <w:bCs/>
              </w:rPr>
              <w:t>NİŞANCI</w:t>
            </w:r>
          </w:p>
        </w:tc>
        <w:tc>
          <w:tcPr>
            <w:tcW w:w="709" w:type="dxa"/>
            <w:vAlign w:val="center"/>
          </w:tcPr>
          <w:p w:rsidR="00010740" w:rsidRPr="00010740" w:rsidRDefault="00010740" w:rsidP="00010740">
            <w:pPr>
              <w:rPr>
                <w:rFonts w:ascii="Arial" w:hAnsi="Arial" w:cs="Arial"/>
                <w:bCs/>
              </w:rPr>
            </w:pPr>
          </w:p>
        </w:tc>
        <w:tc>
          <w:tcPr>
            <w:tcW w:w="5560" w:type="dxa"/>
            <w:vAlign w:val="center"/>
          </w:tcPr>
          <w:p w:rsidR="00010740" w:rsidRPr="00010740" w:rsidRDefault="00010740" w:rsidP="00FE7922">
            <w:pPr>
              <w:spacing w:before="40" w:after="40"/>
              <w:rPr>
                <w:rFonts w:ascii="Arial" w:hAnsi="Arial" w:cs="Arial"/>
                <w:bCs/>
              </w:rPr>
            </w:pPr>
            <w:r w:rsidRPr="00010740">
              <w:rPr>
                <w:rFonts w:ascii="Arial" w:hAnsi="Arial" w:cs="Arial"/>
                <w:bCs/>
              </w:rPr>
              <w:t xml:space="preserve">İslam dinini korumak ve yaymak </w:t>
            </w:r>
            <w:proofErr w:type="gramStart"/>
            <w:r w:rsidRPr="00010740">
              <w:rPr>
                <w:rFonts w:ascii="Arial" w:hAnsi="Arial" w:cs="Arial"/>
                <w:bCs/>
              </w:rPr>
              <w:t>amacıyla  yapılan</w:t>
            </w:r>
            <w:proofErr w:type="gramEnd"/>
            <w:r w:rsidRPr="00010740">
              <w:rPr>
                <w:rFonts w:ascii="Arial" w:hAnsi="Arial" w:cs="Arial"/>
                <w:bCs/>
              </w:rPr>
              <w:t xml:space="preserve">  savaş.</w:t>
            </w:r>
          </w:p>
        </w:tc>
      </w:tr>
      <w:tr w:rsidR="00010740" w:rsidRPr="00010740" w:rsidTr="00FE7922">
        <w:tc>
          <w:tcPr>
            <w:tcW w:w="534" w:type="dxa"/>
            <w:vAlign w:val="center"/>
          </w:tcPr>
          <w:p w:rsidR="00010740" w:rsidRPr="00010740" w:rsidRDefault="00010740" w:rsidP="00010740">
            <w:pPr>
              <w:jc w:val="center"/>
              <w:rPr>
                <w:rFonts w:ascii="Arial" w:hAnsi="Arial" w:cs="Arial"/>
                <w:bCs/>
              </w:rPr>
            </w:pPr>
            <w:r w:rsidRPr="00010740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2409" w:type="dxa"/>
            <w:vAlign w:val="center"/>
          </w:tcPr>
          <w:p w:rsidR="00010740" w:rsidRPr="00010740" w:rsidRDefault="00010740" w:rsidP="00010740">
            <w:pPr>
              <w:rPr>
                <w:rFonts w:ascii="Arial" w:hAnsi="Arial" w:cs="Arial"/>
                <w:bCs/>
              </w:rPr>
            </w:pPr>
            <w:r w:rsidRPr="00010740">
              <w:rPr>
                <w:rFonts w:ascii="Arial" w:hAnsi="Arial" w:cs="Arial"/>
                <w:bCs/>
              </w:rPr>
              <w:t>HİSAR</w:t>
            </w:r>
          </w:p>
        </w:tc>
        <w:tc>
          <w:tcPr>
            <w:tcW w:w="709" w:type="dxa"/>
            <w:vAlign w:val="center"/>
          </w:tcPr>
          <w:p w:rsidR="00010740" w:rsidRPr="00010740" w:rsidRDefault="00010740" w:rsidP="00010740">
            <w:pPr>
              <w:rPr>
                <w:rFonts w:ascii="Arial" w:hAnsi="Arial" w:cs="Arial"/>
                <w:bCs/>
              </w:rPr>
            </w:pPr>
          </w:p>
        </w:tc>
        <w:tc>
          <w:tcPr>
            <w:tcW w:w="5560" w:type="dxa"/>
            <w:vAlign w:val="center"/>
          </w:tcPr>
          <w:p w:rsidR="00010740" w:rsidRPr="00010740" w:rsidRDefault="00010740" w:rsidP="00FE7922">
            <w:pPr>
              <w:spacing w:before="40" w:after="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  <w:r w:rsidRPr="00010740">
              <w:rPr>
                <w:rFonts w:ascii="Arial" w:hAnsi="Arial" w:cs="Arial"/>
                <w:bCs/>
              </w:rPr>
              <w:t xml:space="preserve">nkara Savaşı sonrasında Yıldırım </w:t>
            </w:r>
            <w:proofErr w:type="spellStart"/>
            <w:r w:rsidRPr="00010740">
              <w:rPr>
                <w:rFonts w:ascii="Arial" w:hAnsi="Arial" w:cs="Arial"/>
                <w:bCs/>
              </w:rPr>
              <w:t>Bayezıd’in</w:t>
            </w:r>
            <w:proofErr w:type="spellEnd"/>
            <w:r w:rsidRPr="00010740">
              <w:rPr>
                <w:rFonts w:ascii="Arial" w:hAnsi="Arial" w:cs="Arial"/>
                <w:bCs/>
              </w:rPr>
              <w:t xml:space="preserve"> oğulları arasında 13 yıl süren taht kavgası</w:t>
            </w:r>
          </w:p>
        </w:tc>
      </w:tr>
    </w:tbl>
    <w:p w:rsidR="00FE7922" w:rsidRDefault="00860F15" w:rsidP="00FE7922">
      <w:hyperlink r:id="rId4" w:history="1">
        <w:r w:rsidRPr="00CA30CA">
          <w:rPr>
            <w:rStyle w:val="Kpr"/>
            <w:rFonts w:cstheme="minorHAnsi"/>
            <w:sz w:val="20"/>
            <w:szCs w:val="20"/>
          </w:rPr>
          <w:t>https://www.sorubak.com</w:t>
        </w:r>
      </w:hyperlink>
      <w:r>
        <w:rPr>
          <w:rFonts w:cstheme="minorHAnsi"/>
          <w:color w:val="000000" w:themeColor="text1"/>
          <w:sz w:val="20"/>
          <w:szCs w:val="20"/>
        </w:rPr>
        <w:t xml:space="preserve"> </w:t>
      </w:r>
    </w:p>
    <w:p w:rsidR="00010740" w:rsidRPr="00FE7922" w:rsidRDefault="00FE7922" w:rsidP="00FE7922">
      <w:pPr>
        <w:rPr>
          <w:b/>
        </w:rPr>
      </w:pPr>
      <w:r w:rsidRPr="00FE7922">
        <w:rPr>
          <w:b/>
        </w:rPr>
        <w:t>B) Aşağıdaki cümleleri doğru-yanlış olarak işaretleyiniz. Yanlışların doğrularını yazınız.</w:t>
      </w:r>
    </w:p>
    <w:tbl>
      <w:tblPr>
        <w:tblpPr w:leftFromText="141" w:rightFromText="141" w:vertAnchor="text" w:horzAnchor="margin" w:tblpY="300"/>
        <w:tblW w:w="11230" w:type="dxa"/>
        <w:tblLayout w:type="fixed"/>
        <w:tblLook w:val="04A0"/>
      </w:tblPr>
      <w:tblGrid>
        <w:gridCol w:w="8222"/>
        <w:gridCol w:w="425"/>
        <w:gridCol w:w="851"/>
        <w:gridCol w:w="567"/>
        <w:gridCol w:w="1165"/>
      </w:tblGrid>
      <w:tr w:rsidR="00FE7922" w:rsidRPr="004013EE" w:rsidTr="00FE7922">
        <w:tc>
          <w:tcPr>
            <w:tcW w:w="8222" w:type="dxa"/>
          </w:tcPr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sym w:font="Wingdings" w:char="F04A"/>
            </w:r>
            <w:r>
              <w:t xml:space="preserve"> </w:t>
            </w:r>
            <w:r w:rsidRPr="00010740">
              <w:rPr>
                <w:rFonts w:ascii="Arial" w:hAnsi="Arial" w:cs="Arial"/>
                <w:sz w:val="22"/>
                <w:szCs w:val="22"/>
              </w:rPr>
              <w:t xml:space="preserve">Anadolu’da kurulan ilk medrese </w:t>
            </w:r>
            <w:r>
              <w:rPr>
                <w:rFonts w:ascii="Arial" w:hAnsi="Arial" w:cs="Arial"/>
                <w:sz w:val="22"/>
                <w:szCs w:val="22"/>
              </w:rPr>
              <w:t>İznik’te açılmıştır.</w:t>
            </w:r>
          </w:p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4013E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………………………………………………………………………………………………………………………………………………………..</w:t>
            </w:r>
            <w:proofErr w:type="gramEnd"/>
          </w:p>
        </w:tc>
        <w:tc>
          <w:tcPr>
            <w:tcW w:w="425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851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Doğru</w:t>
            </w:r>
          </w:p>
        </w:tc>
        <w:tc>
          <w:tcPr>
            <w:tcW w:w="567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1165" w:type="dxa"/>
          </w:tcPr>
          <w:p w:rsidR="00FE7922" w:rsidRPr="004013EE" w:rsidRDefault="00FE7922" w:rsidP="002322EE">
            <w:pPr>
              <w:pStyle w:val="AralkYok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Yanlış</w:t>
            </w:r>
          </w:p>
        </w:tc>
      </w:tr>
      <w:tr w:rsidR="00FE7922" w:rsidRPr="004013EE" w:rsidTr="002322EE">
        <w:tc>
          <w:tcPr>
            <w:tcW w:w="8222" w:type="dxa"/>
          </w:tcPr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sym w:font="Wingdings" w:char="F04A"/>
            </w:r>
            <w:r>
              <w:rPr>
                <w:rFonts w:ascii="Arial" w:hAnsi="Arial" w:cs="Arial"/>
                <w:sz w:val="22"/>
                <w:szCs w:val="22"/>
              </w:rPr>
              <w:t xml:space="preserve">Rumeli’ye Osman Bey döneminde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Çimpe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Kalesi’nin alınmasıyla geçilmiştir.</w:t>
            </w:r>
          </w:p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013E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………………………………………………………………………………………………………………………………………………………..</w:t>
            </w:r>
            <w:proofErr w:type="gramEnd"/>
            <w:r w:rsidRPr="004013E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25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851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Doğru</w:t>
            </w:r>
          </w:p>
        </w:tc>
        <w:tc>
          <w:tcPr>
            <w:tcW w:w="567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1165" w:type="dxa"/>
          </w:tcPr>
          <w:p w:rsidR="00FE7922" w:rsidRPr="004013EE" w:rsidRDefault="00FE7922" w:rsidP="002322EE">
            <w:pPr>
              <w:pStyle w:val="AralkYok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Yanlış</w:t>
            </w:r>
          </w:p>
        </w:tc>
      </w:tr>
      <w:tr w:rsidR="00FE7922" w:rsidRPr="004013EE" w:rsidTr="002322EE">
        <w:tc>
          <w:tcPr>
            <w:tcW w:w="8222" w:type="dxa"/>
          </w:tcPr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sym w:font="Wingdings" w:char="F04A"/>
            </w:r>
            <w:r>
              <w:rPr>
                <w:rFonts w:ascii="Arial" w:hAnsi="Arial" w:cs="Arial"/>
                <w:sz w:val="22"/>
                <w:szCs w:val="22"/>
              </w:rPr>
              <w:t>Kapıkulu Ocaklarında yeniçeri askerleri 3 ayda bir ulufe adı verilen maaş alırlardı.</w:t>
            </w:r>
          </w:p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4013E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………………………………………………………………………………………………………………………………………………………..</w:t>
            </w:r>
            <w:proofErr w:type="gramEnd"/>
          </w:p>
        </w:tc>
        <w:tc>
          <w:tcPr>
            <w:tcW w:w="425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851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Doğru</w:t>
            </w:r>
          </w:p>
        </w:tc>
        <w:tc>
          <w:tcPr>
            <w:tcW w:w="567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1165" w:type="dxa"/>
          </w:tcPr>
          <w:p w:rsidR="00FE7922" w:rsidRPr="004013EE" w:rsidRDefault="00FE7922" w:rsidP="002322EE">
            <w:pPr>
              <w:pStyle w:val="AralkYok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Yanlış</w:t>
            </w:r>
          </w:p>
        </w:tc>
      </w:tr>
      <w:tr w:rsidR="00FE7922" w:rsidRPr="004013EE" w:rsidTr="002322EE">
        <w:tc>
          <w:tcPr>
            <w:tcW w:w="8222" w:type="dxa"/>
          </w:tcPr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sym w:font="Wingdings" w:char="F04A"/>
            </w:r>
            <w:r w:rsidRPr="004013EE">
              <w:rPr>
                <w:rFonts w:ascii="Arial" w:hAnsi="Arial" w:cs="Arial"/>
                <w:sz w:val="22"/>
                <w:szCs w:val="22"/>
              </w:rPr>
              <w:t xml:space="preserve"> Osmanlı’ya başkentlik yapmış </w:t>
            </w:r>
            <w:proofErr w:type="gramStart"/>
            <w:r w:rsidRPr="004013EE">
              <w:rPr>
                <w:rFonts w:ascii="Arial" w:hAnsi="Arial" w:cs="Arial"/>
                <w:sz w:val="22"/>
                <w:szCs w:val="22"/>
              </w:rPr>
              <w:t>şehirler arasında</w:t>
            </w:r>
            <w:proofErr w:type="gramEnd"/>
            <w:r w:rsidRPr="004013EE">
              <w:rPr>
                <w:rFonts w:ascii="Arial" w:hAnsi="Arial" w:cs="Arial"/>
                <w:sz w:val="22"/>
                <w:szCs w:val="22"/>
              </w:rPr>
              <w:t xml:space="preserve"> Söğüt, Bursa ve Edirne vardır.</w:t>
            </w:r>
          </w:p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013E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………………………………………………………………………………………………………………………………………………………..</w:t>
            </w:r>
            <w:proofErr w:type="gramEnd"/>
          </w:p>
        </w:tc>
        <w:tc>
          <w:tcPr>
            <w:tcW w:w="425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851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Doğru</w:t>
            </w:r>
          </w:p>
        </w:tc>
        <w:tc>
          <w:tcPr>
            <w:tcW w:w="567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1165" w:type="dxa"/>
          </w:tcPr>
          <w:p w:rsidR="00FE7922" w:rsidRPr="004013EE" w:rsidRDefault="00FE7922" w:rsidP="002322EE">
            <w:pPr>
              <w:pStyle w:val="AralkYok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Yanlış</w:t>
            </w:r>
          </w:p>
        </w:tc>
      </w:tr>
      <w:tr w:rsidR="00FE7922" w:rsidRPr="004013EE" w:rsidTr="002322EE">
        <w:tc>
          <w:tcPr>
            <w:tcW w:w="8222" w:type="dxa"/>
          </w:tcPr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sym w:font="Wingdings" w:char="F04A"/>
            </w:r>
            <w:r>
              <w:rPr>
                <w:rFonts w:ascii="Calibri" w:hAnsi="Calibri" w:cs="Calibri"/>
              </w:rPr>
              <w:t xml:space="preserve"> </w:t>
            </w:r>
            <w:r w:rsidRPr="00010740">
              <w:rPr>
                <w:rFonts w:ascii="Arial" w:hAnsi="Arial" w:cs="Arial"/>
                <w:sz w:val="22"/>
                <w:szCs w:val="22"/>
              </w:rPr>
              <w:t xml:space="preserve">Orhan Bey, devletin sınırlarının genişlemesine bağlı olarak </w:t>
            </w:r>
            <w:r>
              <w:rPr>
                <w:rFonts w:ascii="Arial" w:hAnsi="Arial" w:cs="Arial"/>
                <w:sz w:val="22"/>
                <w:szCs w:val="22"/>
              </w:rPr>
              <w:t xml:space="preserve">yaya ve müsellem </w:t>
            </w:r>
            <w:r w:rsidRPr="00010740">
              <w:rPr>
                <w:rFonts w:ascii="Arial" w:hAnsi="Arial" w:cs="Arial"/>
                <w:sz w:val="22"/>
                <w:szCs w:val="22"/>
              </w:rPr>
              <w:t>ordusunu kurmuştur.</w:t>
            </w:r>
          </w:p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4013E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………………………………………………………………………………………………………………………………………………………..</w:t>
            </w:r>
            <w:proofErr w:type="gramEnd"/>
            <w:r w:rsidRPr="004013EE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25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851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Doğru</w:t>
            </w:r>
          </w:p>
        </w:tc>
        <w:tc>
          <w:tcPr>
            <w:tcW w:w="567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1165" w:type="dxa"/>
          </w:tcPr>
          <w:p w:rsidR="00FE7922" w:rsidRPr="004013EE" w:rsidRDefault="00FE7922" w:rsidP="002322EE">
            <w:pPr>
              <w:pStyle w:val="AralkYok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Yanlış</w:t>
            </w:r>
          </w:p>
        </w:tc>
      </w:tr>
      <w:tr w:rsidR="00FE7922" w:rsidRPr="004013EE" w:rsidTr="002322EE">
        <w:tc>
          <w:tcPr>
            <w:tcW w:w="8222" w:type="dxa"/>
          </w:tcPr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sym w:font="Wingdings" w:char="F04A"/>
            </w:r>
            <w:r w:rsidRPr="004013EE">
              <w:rPr>
                <w:rFonts w:ascii="Arial" w:hAnsi="Arial" w:cs="Arial"/>
                <w:sz w:val="22"/>
                <w:szCs w:val="22"/>
              </w:rPr>
              <w:t xml:space="preserve"> Orhan Bey, yönetim işlerini kolaylaştırmak için Divan-ı Hümayun teşkilatını kurmuştur.</w:t>
            </w:r>
          </w:p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4013E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………………………………………………………………………………………………………………………………………………………..</w:t>
            </w:r>
            <w:proofErr w:type="gramEnd"/>
            <w:r w:rsidRPr="004013E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25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851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Doğru</w:t>
            </w:r>
          </w:p>
        </w:tc>
        <w:tc>
          <w:tcPr>
            <w:tcW w:w="567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1165" w:type="dxa"/>
          </w:tcPr>
          <w:p w:rsidR="00FE7922" w:rsidRPr="004013EE" w:rsidRDefault="00FE7922" w:rsidP="002322EE">
            <w:pPr>
              <w:pStyle w:val="AralkYok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Yanlış</w:t>
            </w:r>
          </w:p>
        </w:tc>
      </w:tr>
      <w:tr w:rsidR="00FE7922" w:rsidRPr="004013EE" w:rsidTr="002322EE">
        <w:tc>
          <w:tcPr>
            <w:tcW w:w="8222" w:type="dxa"/>
          </w:tcPr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sym w:font="Wingdings" w:char="F04A"/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  <w:r w:rsidRPr="00010740">
              <w:rPr>
                <w:rFonts w:ascii="Arial" w:hAnsi="Arial" w:cs="Arial"/>
                <w:sz w:val="22"/>
                <w:szCs w:val="22"/>
              </w:rPr>
              <w:t>Osmanlı</w:t>
            </w:r>
            <w:r>
              <w:rPr>
                <w:rFonts w:ascii="Arial" w:hAnsi="Arial" w:cs="Arial"/>
                <w:sz w:val="22"/>
                <w:szCs w:val="22"/>
              </w:rPr>
              <w:t xml:space="preserve"> Devleti ile Bizans arasındaki ilk savaş, Sırp Sındığı </w:t>
            </w:r>
            <w:r w:rsidRPr="00010740">
              <w:rPr>
                <w:rFonts w:ascii="Arial" w:hAnsi="Arial" w:cs="Arial"/>
                <w:sz w:val="22"/>
                <w:szCs w:val="22"/>
              </w:rPr>
              <w:t>savaşıdır.</w:t>
            </w:r>
          </w:p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4013E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………………………………………………………………………………………………………………………………………………………..</w:t>
            </w:r>
            <w:proofErr w:type="gramEnd"/>
            <w:r w:rsidRPr="004013EE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425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851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Doğru</w:t>
            </w:r>
          </w:p>
        </w:tc>
        <w:tc>
          <w:tcPr>
            <w:tcW w:w="567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1165" w:type="dxa"/>
          </w:tcPr>
          <w:p w:rsidR="00FE7922" w:rsidRPr="004013EE" w:rsidRDefault="00FE7922" w:rsidP="002322EE">
            <w:pPr>
              <w:pStyle w:val="AralkYok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Yanlış</w:t>
            </w:r>
          </w:p>
        </w:tc>
      </w:tr>
      <w:tr w:rsidR="00FE7922" w:rsidRPr="004013EE" w:rsidTr="002322EE">
        <w:tc>
          <w:tcPr>
            <w:tcW w:w="8222" w:type="dxa"/>
          </w:tcPr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sym w:font="Wingdings" w:char="F04A"/>
            </w:r>
            <w:r>
              <w:rPr>
                <w:rFonts w:ascii="Arial" w:hAnsi="Arial" w:cs="Arial"/>
                <w:sz w:val="22"/>
                <w:szCs w:val="22"/>
              </w:rPr>
              <w:t>Kayı boyu Anadolu’ya göç ettiğinde, Anadolu’da sadece Bizans İmparatorluğu vardı.</w:t>
            </w:r>
          </w:p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4013E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………………………………………………………………………………………………………………………………………………………..</w:t>
            </w:r>
            <w:proofErr w:type="gramEnd"/>
          </w:p>
        </w:tc>
        <w:tc>
          <w:tcPr>
            <w:tcW w:w="425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851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Doğru</w:t>
            </w:r>
          </w:p>
        </w:tc>
        <w:tc>
          <w:tcPr>
            <w:tcW w:w="567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1165" w:type="dxa"/>
          </w:tcPr>
          <w:p w:rsidR="00FE7922" w:rsidRPr="004013EE" w:rsidRDefault="00FE7922" w:rsidP="002322EE">
            <w:pPr>
              <w:pStyle w:val="AralkYok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Yanlış</w:t>
            </w:r>
          </w:p>
        </w:tc>
      </w:tr>
      <w:tr w:rsidR="00FE7922" w:rsidRPr="004013EE" w:rsidTr="002322EE">
        <w:tc>
          <w:tcPr>
            <w:tcW w:w="8222" w:type="dxa"/>
          </w:tcPr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sym w:font="Wingdings" w:char="F04A"/>
            </w:r>
            <w:r>
              <w:rPr>
                <w:rFonts w:ascii="Arial" w:hAnsi="Arial" w:cs="Arial"/>
                <w:sz w:val="22"/>
                <w:szCs w:val="22"/>
              </w:rPr>
              <w:t>Tımar sisteminin en büyük amacı fethedilen bölgeyi Türkleştirmek ve İslamlaştırmaktı.</w:t>
            </w:r>
          </w:p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4013E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………………………………………………………………………………………………………………………………………………………..</w:t>
            </w:r>
            <w:proofErr w:type="gramEnd"/>
          </w:p>
        </w:tc>
        <w:tc>
          <w:tcPr>
            <w:tcW w:w="425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851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Doğru</w:t>
            </w:r>
          </w:p>
        </w:tc>
        <w:tc>
          <w:tcPr>
            <w:tcW w:w="567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1165" w:type="dxa"/>
          </w:tcPr>
          <w:p w:rsidR="00FE7922" w:rsidRPr="004013EE" w:rsidRDefault="00FE7922" w:rsidP="002322EE">
            <w:pPr>
              <w:pStyle w:val="AralkYok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Yanlış</w:t>
            </w:r>
          </w:p>
        </w:tc>
      </w:tr>
      <w:tr w:rsidR="00FE7922" w:rsidRPr="004013EE" w:rsidTr="002322EE">
        <w:tc>
          <w:tcPr>
            <w:tcW w:w="8222" w:type="dxa"/>
          </w:tcPr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sym w:font="Wingdings" w:char="F04A"/>
            </w:r>
            <w:r>
              <w:rPr>
                <w:rFonts w:ascii="Arial" w:hAnsi="Arial" w:cs="Arial"/>
                <w:sz w:val="22"/>
                <w:szCs w:val="22"/>
              </w:rPr>
              <w:t xml:space="preserve">Haçlılar ile ilk savaş olan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Sırpsındığı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Savaşı, I.Murat döneminde yapılmıştır.</w:t>
            </w:r>
          </w:p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4013E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………………………………………………………………………………………………………………………………………………………..</w:t>
            </w:r>
            <w:proofErr w:type="gramEnd"/>
          </w:p>
        </w:tc>
        <w:tc>
          <w:tcPr>
            <w:tcW w:w="425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851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Doğru</w:t>
            </w:r>
          </w:p>
        </w:tc>
        <w:tc>
          <w:tcPr>
            <w:tcW w:w="567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1165" w:type="dxa"/>
          </w:tcPr>
          <w:p w:rsidR="00FE7922" w:rsidRPr="004013EE" w:rsidRDefault="00FE7922" w:rsidP="002322EE">
            <w:pPr>
              <w:pStyle w:val="AralkYok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Yanlış</w:t>
            </w:r>
          </w:p>
        </w:tc>
      </w:tr>
    </w:tbl>
    <w:p w:rsidR="00FE7922" w:rsidRDefault="00FE7922" w:rsidP="00FE7922"/>
    <w:sectPr w:rsidR="00FE7922" w:rsidSect="00FE7922">
      <w:pgSz w:w="11906" w:h="16838"/>
      <w:pgMar w:top="568" w:right="707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0740"/>
    <w:rsid w:val="00010740"/>
    <w:rsid w:val="00485173"/>
    <w:rsid w:val="00853E09"/>
    <w:rsid w:val="00860F15"/>
    <w:rsid w:val="00FE7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74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10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KVardanakahve">
    <w:name w:val="13 K Vardana kahve"/>
    <w:basedOn w:val="Normal"/>
    <w:autoRedefine/>
    <w:qFormat/>
    <w:rsid w:val="00010740"/>
    <w:pPr>
      <w:framePr w:hSpace="141" w:wrap="around" w:vAnchor="page" w:hAnchor="margin" w:y="1876"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noProof/>
      <w:lang w:eastAsia="tr-TR"/>
    </w:rPr>
  </w:style>
  <w:style w:type="paragraph" w:styleId="AralkYok">
    <w:name w:val="No Spacing"/>
    <w:uiPriority w:val="1"/>
    <w:qFormat/>
    <w:rsid w:val="000107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860F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2087</Characters>
  <DocSecurity>0</DocSecurity>
  <Lines>17</Lines>
  <Paragraphs>4</Paragraphs>
  <ScaleCrop>false</ScaleCrop>
  <Manager>https://www.sorubak.com</Manager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2018-11-20T12:23:00Z</dcterms:created>
  <dcterms:modified xsi:type="dcterms:W3CDTF">2018-11-20T12:23:00Z</dcterms:modified>
  <cp:category>https://www.sorubak.com</cp:category>
</cp:coreProperties>
</file>