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E8" w:rsidRPr="00536FE8" w:rsidRDefault="00536FE8" w:rsidP="00536FE8">
      <w:pPr>
        <w:rPr>
          <w:rFonts w:ascii="Georgia" w:hAnsi="Georgia"/>
          <w:color w:val="141414"/>
          <w:sz w:val="22"/>
          <w:szCs w:val="22"/>
        </w:rPr>
      </w:pPr>
      <w:r w:rsidRPr="00536FE8">
        <w:rPr>
          <w:rFonts w:ascii="Georgia" w:hAnsi="Georgia"/>
          <w:i/>
          <w:iCs/>
          <w:color w:val="141414"/>
          <w:sz w:val="22"/>
          <w:szCs w:val="22"/>
        </w:rPr>
        <w:t>Aşağıdaki boşlukları uygun kelimelerle doldurunuz (5x3=15 Puan)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1-</w:t>
      </w:r>
      <w:proofErr w:type="gramStart"/>
      <w:r w:rsidRPr="00536FE8">
        <w:rPr>
          <w:rFonts w:ascii="Georgia" w:hAnsi="Georgia"/>
          <w:i/>
          <w:iCs/>
          <w:color w:val="141414"/>
          <w:sz w:val="22"/>
          <w:szCs w:val="22"/>
        </w:rPr>
        <w:t>……</w:t>
      </w:r>
      <w:proofErr w:type="gramEnd"/>
      <w:r w:rsidRPr="00536FE8">
        <w:rPr>
          <w:rFonts w:ascii="Georgia" w:hAnsi="Georgia"/>
          <w:i/>
          <w:iCs/>
          <w:color w:val="FF0000"/>
          <w:sz w:val="22"/>
          <w:szCs w:val="22"/>
        </w:rPr>
        <w:t>KATI HAL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………………..fiziği kristal özelliğe sahip maddeleri inceler.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2-Herhangi bir ölçme aracı kullanılmadan yalnız duyu organları ile yapılan </w:t>
      </w:r>
      <w:proofErr w:type="gramStart"/>
      <w:r w:rsidRPr="00536FE8">
        <w:rPr>
          <w:rFonts w:ascii="Georgia" w:hAnsi="Georgia"/>
          <w:i/>
          <w:iCs/>
          <w:color w:val="141414"/>
          <w:sz w:val="22"/>
          <w:szCs w:val="22"/>
        </w:rPr>
        <w:t>gözleme…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NİTEL</w:t>
      </w:r>
      <w:proofErr w:type="gramEnd"/>
      <w:r w:rsidRPr="00536FE8">
        <w:rPr>
          <w:rFonts w:ascii="Georgia" w:hAnsi="Georgia"/>
          <w:i/>
          <w:iCs/>
          <w:color w:val="141414"/>
          <w:sz w:val="22"/>
          <w:szCs w:val="22"/>
        </w:rPr>
        <w:t>.gözlem denir.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bookmarkStart w:id="0" w:name="_GoBack"/>
      <w:bookmarkEnd w:id="0"/>
      <w:r w:rsidRPr="00536FE8">
        <w:rPr>
          <w:rFonts w:ascii="Georgia" w:hAnsi="Georgia"/>
          <w:i/>
          <w:iCs/>
          <w:color w:val="141414"/>
          <w:sz w:val="22"/>
          <w:szCs w:val="22"/>
        </w:rPr>
        <w:t>3-Fizikte büyüklükler…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TEMEL</w:t>
      </w:r>
      <w:proofErr w:type="gramStart"/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…………….</w:t>
      </w:r>
      <w:proofErr w:type="gramEnd"/>
      <w:r w:rsidRPr="00536FE8">
        <w:rPr>
          <w:rFonts w:ascii="Georgia" w:hAnsi="Georgia"/>
          <w:i/>
          <w:iCs/>
          <w:color w:val="141414"/>
          <w:sz w:val="22"/>
          <w:szCs w:val="22"/>
        </w:rPr>
        <w:t>ve türetilmiş büyüklükler olmak üzere ikiye ayrılır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4-“Ne kadar uzak?”,”Ne kadar süre?”,”Ne kadar sıcak?”,”Kaç </w:t>
      </w:r>
      <w:proofErr w:type="spellStart"/>
      <w:r w:rsidRPr="00536FE8">
        <w:rPr>
          <w:rFonts w:ascii="Georgia" w:hAnsi="Georgia"/>
          <w:i/>
          <w:iCs/>
          <w:color w:val="141414"/>
          <w:sz w:val="22"/>
          <w:szCs w:val="22"/>
        </w:rPr>
        <w:t>metre”gibi</w:t>
      </w:r>
      <w:proofErr w:type="spellEnd"/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 sorulara cevap bulabilmek için yapılan işlemlere…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**ÇME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……………denir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5-SI birim sisteminde zaman birimi……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SANİYE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…………….</w:t>
      </w:r>
      <w:proofErr w:type="spellStart"/>
      <w:r w:rsidRPr="00536FE8">
        <w:rPr>
          <w:rFonts w:ascii="Georgia" w:hAnsi="Georgia"/>
          <w:i/>
          <w:iCs/>
          <w:color w:val="141414"/>
          <w:sz w:val="22"/>
          <w:szCs w:val="22"/>
        </w:rPr>
        <w:t>dir</w:t>
      </w:r>
      <w:proofErr w:type="spellEnd"/>
      <w:r w:rsidRPr="00536FE8">
        <w:rPr>
          <w:rFonts w:ascii="Georgia" w:hAnsi="Georgia"/>
          <w:i/>
          <w:iCs/>
          <w:color w:val="141414"/>
          <w:sz w:val="22"/>
          <w:szCs w:val="22"/>
        </w:rPr>
        <w:t>.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B-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Aşağıdaki cümlelerin doğru olanlarının yanına </w:t>
      </w:r>
      <w:proofErr w:type="gramStart"/>
      <w:r w:rsidRPr="00536FE8">
        <w:rPr>
          <w:rFonts w:ascii="Georgia" w:hAnsi="Georgia"/>
          <w:i/>
          <w:iCs/>
          <w:color w:val="141414"/>
          <w:sz w:val="22"/>
          <w:szCs w:val="22"/>
        </w:rPr>
        <w:t>D , Yanlış</w:t>
      </w:r>
      <w:proofErr w:type="gramEnd"/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 olanlarının yanına Y yazınız. (5x3=15 Puan)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(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D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)1- Fizik kişisel tercih gerektiren konularla ilgilenmez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(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Y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)2- Atom fiziği atom çekirdeğini inceler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(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Y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)3- Bilim adamları çevresindeki olaylara genel kabul görmüş düşünce kalıpları ile bakarlar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(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D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)4- Fizikte bilinen pozitif ve negatif yükler kimyada bileşik oluşumuna temel oluşturmuştur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(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D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)5- Fizikte sıvı basıncının bulunması ile Biyolojide bitki köklerinden yapraklara besin iletilmesi arasında ilişki kurulmuştur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C-Fiziğin alt alanlarının karşısına verilen konulardan hangisi ile ilgili olduğunu yazınız (5x3=15 Puan)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Nükleer Fizik 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IŞIMA Kuvvet ,hareket,enerji ilişkisi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Atom Fiziği 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ATOMLARIN YAPISI Madde ve ısı ilişkisi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Optik 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IŞIK OLAYLARI Atomların Yapısı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Mekanik</w:t>
      </w:r>
      <w:r w:rsidRPr="00536FE8">
        <w:rPr>
          <w:rStyle w:val="apple-converted-space"/>
          <w:rFonts w:ascii="Georgia" w:hAnsi="Georgia"/>
          <w:i/>
          <w:iCs/>
          <w:color w:val="141414"/>
          <w:sz w:val="22"/>
          <w:szCs w:val="22"/>
        </w:rPr>
        <w:t> 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KUVVET HAREKET Işık Olayları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Termodinamik 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MADDE VE ISI İLİŞKİSİ Işıma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D-Aşağıdaki birimleri birbirine çeviriniz(10x2=20 Puan)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2hm</w:t>
      </w:r>
      <w:proofErr w:type="gramStart"/>
      <w:r w:rsidRPr="00536FE8">
        <w:rPr>
          <w:rFonts w:ascii="Georgia" w:hAnsi="Georgia"/>
          <w:i/>
          <w:iCs/>
          <w:color w:val="141414"/>
          <w:sz w:val="22"/>
          <w:szCs w:val="22"/>
        </w:rPr>
        <w:t>……</w:t>
      </w:r>
      <w:proofErr w:type="gramEnd"/>
      <w:r w:rsidRPr="00536FE8">
        <w:rPr>
          <w:rFonts w:ascii="Georgia" w:hAnsi="Georgia"/>
          <w:i/>
          <w:iCs/>
          <w:color w:val="FF0000"/>
          <w:sz w:val="22"/>
          <w:szCs w:val="22"/>
        </w:rPr>
        <w:t>200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………..m 1g……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0,001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………………kg 1 h……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3600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………….s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4800cm…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4,8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……….dam 10k…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10,000,000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……mg 2 h………120……….</w:t>
      </w:r>
      <w:proofErr w:type="spellStart"/>
      <w:r w:rsidRPr="00536FE8">
        <w:rPr>
          <w:rFonts w:ascii="Georgia" w:hAnsi="Georgia"/>
          <w:i/>
          <w:iCs/>
          <w:color w:val="141414"/>
          <w:sz w:val="22"/>
          <w:szCs w:val="22"/>
        </w:rPr>
        <w:t>dak</w:t>
      </w:r>
      <w:proofErr w:type="spellEnd"/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50m…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50,000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…………..mm 5,3g………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5300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……………mg 120 s………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2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>……….</w:t>
      </w:r>
      <w:proofErr w:type="spellStart"/>
      <w:r w:rsidRPr="00536FE8">
        <w:rPr>
          <w:rFonts w:ascii="Georgia" w:hAnsi="Georgia"/>
          <w:i/>
          <w:iCs/>
          <w:color w:val="141414"/>
          <w:sz w:val="22"/>
          <w:szCs w:val="22"/>
        </w:rPr>
        <w:t>dak</w:t>
      </w:r>
      <w:proofErr w:type="spellEnd"/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600mm….</w:t>
      </w:r>
      <w:r w:rsidRPr="00536FE8">
        <w:rPr>
          <w:rStyle w:val="apple-converted-space"/>
          <w:rFonts w:ascii="Georgia" w:hAnsi="Georgia"/>
          <w:i/>
          <w:iCs/>
          <w:color w:val="FF0000"/>
          <w:sz w:val="22"/>
          <w:szCs w:val="22"/>
        </w:rPr>
        <w:t> 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6</w:t>
      </w:r>
      <w:proofErr w:type="gramStart"/>
      <w:r w:rsidRPr="00536FE8">
        <w:rPr>
          <w:rFonts w:ascii="Georgia" w:hAnsi="Georgia"/>
          <w:i/>
          <w:iCs/>
          <w:color w:val="141414"/>
          <w:sz w:val="22"/>
          <w:szCs w:val="22"/>
        </w:rPr>
        <w:t>….</w:t>
      </w:r>
      <w:proofErr w:type="gramEnd"/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dm 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hyperlink r:id="rId7" w:history="1">
        <w:r w:rsidR="0098123B" w:rsidRPr="0098123B">
          <w:rPr>
            <w:rStyle w:val="Kpr"/>
            <w:rFonts w:ascii="Georgia" w:hAnsi="Georgia"/>
            <w:i/>
            <w:iCs/>
            <w:color w:val="FFFFFF" w:themeColor="background1"/>
            <w:sz w:val="22"/>
            <w:szCs w:val="22"/>
          </w:rPr>
          <w:t>https://www.sorubak.com</w:t>
        </w:r>
      </w:hyperlink>
      <w:r w:rsidR="0098123B">
        <w:rPr>
          <w:rFonts w:ascii="Georgia" w:hAnsi="Georgia"/>
          <w:i/>
          <w:iCs/>
          <w:color w:val="141414"/>
          <w:sz w:val="22"/>
          <w:szCs w:val="22"/>
        </w:rPr>
        <w:t xml:space="preserve"> 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E-Aşağıdaki büyüklüklerin karşısına </w:t>
      </w:r>
      <w:proofErr w:type="spellStart"/>
      <w:r w:rsidRPr="00536FE8">
        <w:rPr>
          <w:rFonts w:ascii="Georgia" w:hAnsi="Georgia"/>
          <w:i/>
          <w:iCs/>
          <w:color w:val="141414"/>
          <w:sz w:val="22"/>
          <w:szCs w:val="22"/>
        </w:rPr>
        <w:t>vektörel</w:t>
      </w:r>
      <w:proofErr w:type="spellEnd"/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 ise V, </w:t>
      </w:r>
      <w:proofErr w:type="spellStart"/>
      <w:r w:rsidRPr="00536FE8">
        <w:rPr>
          <w:rFonts w:ascii="Georgia" w:hAnsi="Georgia"/>
          <w:i/>
          <w:iCs/>
          <w:color w:val="141414"/>
          <w:sz w:val="22"/>
          <w:szCs w:val="22"/>
        </w:rPr>
        <w:t>skaler</w:t>
      </w:r>
      <w:proofErr w:type="spellEnd"/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 ise S yazınız(5x3=15 Puan)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Kuvvet 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V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 Ağırlık 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V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 Alan 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S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 Kütle 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S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Hız </w:t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V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 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F-Aşağıdaki soruları cevaplayınız (2x10=20 puan)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 xml:space="preserve">1-Toz şekerle dolu bir kabın darası 80 g geliyor.Kap toz şekerle tartıldığında 1 adet 200 g , 1 adet 50 g,1 adet 20 g, 3 adet 1 g </w:t>
      </w:r>
      <w:proofErr w:type="spellStart"/>
      <w:r w:rsidRPr="00536FE8">
        <w:rPr>
          <w:rFonts w:ascii="Georgia" w:hAnsi="Georgia"/>
          <w:i/>
          <w:iCs/>
          <w:color w:val="141414"/>
          <w:sz w:val="22"/>
          <w:szCs w:val="22"/>
        </w:rPr>
        <w:t>lık</w:t>
      </w:r>
      <w:proofErr w:type="spellEnd"/>
      <w:r w:rsidRPr="00536FE8">
        <w:rPr>
          <w:rFonts w:ascii="Georgia" w:hAnsi="Georgia"/>
          <w:i/>
          <w:iCs/>
          <w:color w:val="141414"/>
          <w:sz w:val="22"/>
          <w:szCs w:val="22"/>
        </w:rPr>
        <w:t xml:space="preserve"> kütlelerle dengeye geliyor.Buna göre toz şekerin kütlesi kaç gramdır?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DARA:80g GRAMLAR:200+50+20+3=273g ŞEKERİN KÜTLESİ:273-80=193g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  <w:t>2-Herhangi bir ölçmede hata nelerden kaynaklanır.</w:t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141414"/>
          <w:sz w:val="22"/>
          <w:szCs w:val="22"/>
        </w:rPr>
        <w:br/>
      </w:r>
      <w:r w:rsidRPr="00536FE8">
        <w:rPr>
          <w:rFonts w:ascii="Georgia" w:hAnsi="Georgia"/>
          <w:i/>
          <w:iCs/>
          <w:color w:val="FF0000"/>
          <w:sz w:val="22"/>
          <w:szCs w:val="22"/>
        </w:rPr>
        <w:t>a)**</w:t>
      </w:r>
      <w:proofErr w:type="spellStart"/>
      <w:r w:rsidRPr="00536FE8">
        <w:rPr>
          <w:rFonts w:ascii="Georgia" w:hAnsi="Georgia"/>
          <w:i/>
          <w:iCs/>
          <w:color w:val="FF0000"/>
          <w:sz w:val="22"/>
          <w:szCs w:val="22"/>
        </w:rPr>
        <w:t>çme</w:t>
      </w:r>
      <w:proofErr w:type="spellEnd"/>
      <w:r w:rsidRPr="00536FE8">
        <w:rPr>
          <w:rFonts w:ascii="Georgia" w:hAnsi="Georgia"/>
          <w:i/>
          <w:iCs/>
          <w:color w:val="FF0000"/>
          <w:sz w:val="22"/>
          <w:szCs w:val="22"/>
        </w:rPr>
        <w:t xml:space="preserve"> yönteminden b)**</w:t>
      </w:r>
      <w:proofErr w:type="spellStart"/>
      <w:r w:rsidRPr="00536FE8">
        <w:rPr>
          <w:rFonts w:ascii="Georgia" w:hAnsi="Georgia"/>
          <w:i/>
          <w:iCs/>
          <w:color w:val="FF0000"/>
          <w:sz w:val="22"/>
          <w:szCs w:val="22"/>
        </w:rPr>
        <w:t>çüm</w:t>
      </w:r>
      <w:proofErr w:type="spellEnd"/>
      <w:r w:rsidRPr="00536FE8">
        <w:rPr>
          <w:rFonts w:ascii="Georgia" w:hAnsi="Georgia"/>
          <w:i/>
          <w:iCs/>
          <w:color w:val="FF0000"/>
          <w:sz w:val="22"/>
          <w:szCs w:val="22"/>
        </w:rPr>
        <w:t xml:space="preserve"> yapandan c)**</w:t>
      </w:r>
      <w:proofErr w:type="spellStart"/>
      <w:r w:rsidRPr="00536FE8">
        <w:rPr>
          <w:rFonts w:ascii="Georgia" w:hAnsi="Georgia"/>
          <w:i/>
          <w:iCs/>
          <w:color w:val="FF0000"/>
          <w:sz w:val="22"/>
          <w:szCs w:val="22"/>
        </w:rPr>
        <w:t>çme</w:t>
      </w:r>
      <w:proofErr w:type="spellEnd"/>
      <w:r w:rsidRPr="00536FE8">
        <w:rPr>
          <w:rFonts w:ascii="Georgia" w:hAnsi="Georgia"/>
          <w:i/>
          <w:iCs/>
          <w:color w:val="FF0000"/>
          <w:sz w:val="22"/>
          <w:szCs w:val="22"/>
        </w:rPr>
        <w:t xml:space="preserve"> aletinden d)Ortamdan</w:t>
      </w:r>
    </w:p>
    <w:p w:rsidR="00FD4420" w:rsidRDefault="0098123B">
      <w:hyperlink r:id="rId8" w:history="1">
        <w:r w:rsidRPr="005D0390">
          <w:rPr>
            <w:rStyle w:val="Kpr"/>
          </w:rPr>
          <w:t>https://www.sorubak.com</w:t>
        </w:r>
      </w:hyperlink>
      <w:r>
        <w:t xml:space="preserve"> </w:t>
      </w:r>
    </w:p>
    <w:sectPr w:rsidR="00FD4420" w:rsidSect="00FD442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233" w:rsidRDefault="00285233" w:rsidP="00536FE8">
      <w:r>
        <w:separator/>
      </w:r>
    </w:p>
  </w:endnote>
  <w:endnote w:type="continuationSeparator" w:id="0">
    <w:p w:rsidR="00285233" w:rsidRDefault="00285233" w:rsidP="00536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233" w:rsidRDefault="00285233" w:rsidP="00536FE8">
      <w:r>
        <w:separator/>
      </w:r>
    </w:p>
  </w:footnote>
  <w:footnote w:type="continuationSeparator" w:id="0">
    <w:p w:rsidR="00285233" w:rsidRDefault="00285233" w:rsidP="00536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FE8" w:rsidRDefault="0074425F" w:rsidP="00536FE8">
    <w:pPr>
      <w:pStyle w:val="stbilgi"/>
      <w:jc w:val="center"/>
    </w:pPr>
    <w:proofErr w:type="gramStart"/>
    <w:r>
      <w:t>..........</w:t>
    </w:r>
    <w:proofErr w:type="gramEnd"/>
    <w:r w:rsidR="003F4397">
      <w:t xml:space="preserve"> </w:t>
    </w:r>
    <w:r w:rsidR="00536FE8">
      <w:t>9.SINIFLAR 1.DÖNEM 1.YAZILI SORULARI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4056E"/>
    <w:multiLevelType w:val="hybridMultilevel"/>
    <w:tmpl w:val="5B8A1E32"/>
    <w:lvl w:ilvl="0" w:tplc="0F98A610">
      <w:start w:val="1"/>
      <w:numFmt w:val="upperLetter"/>
      <w:lvlText w:val="%1-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FE8"/>
    <w:rsid w:val="00022940"/>
    <w:rsid w:val="00081F4F"/>
    <w:rsid w:val="00285233"/>
    <w:rsid w:val="003443BB"/>
    <w:rsid w:val="003D314C"/>
    <w:rsid w:val="003F4397"/>
    <w:rsid w:val="004140D1"/>
    <w:rsid w:val="004E4761"/>
    <w:rsid w:val="00536FE8"/>
    <w:rsid w:val="0074425F"/>
    <w:rsid w:val="0098123B"/>
    <w:rsid w:val="00A06BD2"/>
    <w:rsid w:val="00B00F0E"/>
    <w:rsid w:val="00EF436F"/>
    <w:rsid w:val="00FA3EC0"/>
    <w:rsid w:val="00FD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536FE8"/>
  </w:style>
  <w:style w:type="paragraph" w:styleId="ListeParagraf">
    <w:name w:val="List Paragraph"/>
    <w:basedOn w:val="Normal"/>
    <w:uiPriority w:val="34"/>
    <w:qFormat/>
    <w:rsid w:val="00536FE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536FE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36FE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36FE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36FE8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9812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5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DocSecurity>0</DocSecurity>
  <Lines>16</Lines>
  <Paragraphs>4</Paragraphs>
  <ScaleCrop>false</ScaleCrop>
  <Manager>https://www.sorubak.com</Manager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2019-10-26T12:50:00Z</dcterms:created>
  <dcterms:modified xsi:type="dcterms:W3CDTF">2019-10-26T12:50:00Z</dcterms:modified>
  <cp:category>https://www.sorubak.com</cp:category>
</cp:coreProperties>
</file>